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23D23" w:rsidRDefault="001C58B8">
      <w:r w:rsidRPr="00396D0A">
        <w:object w:dxaOrig="700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25pt;height:40.5pt" o:ole="">
            <v:imagedata r:id="rId5" o:title=""/>
          </v:shape>
          <o:OLEObject Type="Embed" ProgID="Package" ShapeID="_x0000_i1025" DrawAspect="Content" ObjectID="_1705479127" r:id="rId6"/>
        </w:object>
      </w:r>
      <w:bookmarkEnd w:id="0"/>
    </w:p>
    <w:p w:rsidR="00844DFE" w:rsidRDefault="00844DFE" w:rsidP="00034402">
      <w:pPr>
        <w:spacing w:line="240" w:lineRule="auto"/>
        <w:jc w:val="both"/>
      </w:pPr>
    </w:p>
    <w:p w:rsidR="00844DFE" w:rsidRPr="00493CDC" w:rsidRDefault="00844DFE" w:rsidP="00034402">
      <w:pPr>
        <w:shd w:val="clear" w:color="auto" w:fill="FFFFFF"/>
        <w:spacing w:before="300" w:after="150" w:line="240" w:lineRule="auto"/>
        <w:jc w:val="both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Сведения о доступе к информационным системам и информационно-телекоммуникационным сетям</w:t>
      </w:r>
    </w:p>
    <w:p w:rsidR="00844DFE" w:rsidRPr="00493CDC" w:rsidRDefault="00844DFE" w:rsidP="000344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КГОКУ УМЦ ГОЧС ПБ  </w:t>
      </w:r>
      <w:proofErr w:type="gramStart"/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подключен к сети Интернет каналами </w:t>
      </w:r>
      <w:r w:rsidR="00F54297" w:rsidRPr="00493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 скоростью пропускания  20  </w:t>
      </w:r>
      <w:r w:rsidRPr="00493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Мб/сек</w:t>
      </w:r>
      <w:proofErr w:type="gramEnd"/>
      <w:r w:rsidRPr="00493CD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44DFE" w:rsidRPr="00493CDC" w:rsidRDefault="00844DFE" w:rsidP="000344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КГОКУ УМЦ ГОЧС ПБ  располагает 4 компьютерные класса с выходом в Интернет.</w:t>
      </w:r>
    </w:p>
    <w:p w:rsidR="00844DFE" w:rsidRPr="00493CDC" w:rsidRDefault="00844DFE" w:rsidP="00034402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классах подготовки имеется мультимедийные проектора и  компьютеры с выходом в интернет.</w:t>
      </w:r>
    </w:p>
    <w:p w:rsidR="00844DFE" w:rsidRPr="00493CDC" w:rsidRDefault="00844DFE" w:rsidP="00034402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компьютерном классе (г. Владивосток, ул. </w:t>
      </w:r>
      <w:proofErr w:type="gramStart"/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Карьерная</w:t>
      </w:r>
      <w:proofErr w:type="gramEnd"/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2), оборудовано</w:t>
      </w:r>
      <w:r w:rsidR="00F54297"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10 рабочими </w:t>
      </w:r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места</w:t>
      </w:r>
      <w:r w:rsidR="00F54297"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оснащенных компьютерами с доступам к информационным системам и информационно-телекоммуникационным сетям</w:t>
      </w:r>
      <w:r w:rsidR="00F54297"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93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W w:w="0" w:type="auto"/>
        <w:tblInd w:w="-1310" w:type="dxa"/>
        <w:tblLook w:val="04A0" w:firstRow="1" w:lastRow="0" w:firstColumn="1" w:lastColumn="0" w:noHBand="0" w:noVBand="1"/>
      </w:tblPr>
      <w:tblGrid>
        <w:gridCol w:w="9782"/>
        <w:gridCol w:w="1099"/>
      </w:tblGrid>
      <w:tr w:rsidR="00F54297" w:rsidRPr="00493CDC" w:rsidTr="00D34FDA">
        <w:tc>
          <w:tcPr>
            <w:tcW w:w="9782" w:type="dxa"/>
          </w:tcPr>
          <w:p w:rsidR="00F54297" w:rsidRPr="00493CDC" w:rsidRDefault="00F54297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в образовательной организации электронной информационно – образовательной среды</w:t>
            </w:r>
          </w:p>
        </w:tc>
        <w:tc>
          <w:tcPr>
            <w:tcW w:w="1099" w:type="dxa"/>
          </w:tcPr>
          <w:p w:rsidR="00F54297" w:rsidRPr="00493CDC" w:rsidRDefault="00D34FDA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</w:t>
            </w:r>
          </w:p>
        </w:tc>
      </w:tr>
      <w:tr w:rsidR="00F54297" w:rsidRPr="00493CDC" w:rsidTr="00D34FDA">
        <w:tc>
          <w:tcPr>
            <w:tcW w:w="9782" w:type="dxa"/>
          </w:tcPr>
          <w:p w:rsidR="00F54297" w:rsidRPr="00493CDC" w:rsidRDefault="00D34FDA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Общее количество компьютеров с выходом в информационно-телекоммуникационную сеть «Интернет», к которым имеют доступ обучающиеся</w:t>
            </w:r>
          </w:p>
        </w:tc>
        <w:tc>
          <w:tcPr>
            <w:tcW w:w="1099" w:type="dxa"/>
          </w:tcPr>
          <w:p w:rsidR="00F54297" w:rsidRPr="00493CDC" w:rsidRDefault="00D34FDA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F54297" w:rsidRPr="00493CDC" w:rsidTr="00D34FDA">
        <w:tc>
          <w:tcPr>
            <w:tcW w:w="9782" w:type="dxa"/>
          </w:tcPr>
          <w:p w:rsidR="00F54297" w:rsidRPr="00493CDC" w:rsidRDefault="00D34FDA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 xml:space="preserve">Общее количество ЭБС, к которым имеют доступ </w:t>
            </w:r>
            <w:proofErr w:type="gramStart"/>
            <w:r w:rsidRPr="00493C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обучающиеся</w:t>
            </w:r>
            <w:proofErr w:type="gramEnd"/>
            <w:r w:rsidRPr="00493C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 xml:space="preserve"> (собственных или на договорной основе)</w:t>
            </w:r>
          </w:p>
        </w:tc>
        <w:tc>
          <w:tcPr>
            <w:tcW w:w="1099" w:type="dxa"/>
          </w:tcPr>
          <w:p w:rsidR="00F54297" w:rsidRPr="00493CDC" w:rsidRDefault="00C01A41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54297" w:rsidRPr="00493CDC" w:rsidTr="00D34FDA">
        <w:tc>
          <w:tcPr>
            <w:tcW w:w="9782" w:type="dxa"/>
          </w:tcPr>
          <w:p w:rsidR="00F54297" w:rsidRPr="00493CDC" w:rsidRDefault="00D34FDA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Наличие собственных электронных образовательных и информационных ресурсов</w:t>
            </w:r>
          </w:p>
        </w:tc>
        <w:tc>
          <w:tcPr>
            <w:tcW w:w="1099" w:type="dxa"/>
          </w:tcPr>
          <w:p w:rsidR="00F54297" w:rsidRPr="00493CDC" w:rsidRDefault="00C01A41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54297" w:rsidRPr="00493CDC" w:rsidTr="00D34FDA">
        <w:tc>
          <w:tcPr>
            <w:tcW w:w="9782" w:type="dxa"/>
          </w:tcPr>
          <w:p w:rsidR="00F54297" w:rsidRPr="00493CDC" w:rsidRDefault="00D34FDA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9F9F9"/>
              </w:rPr>
              <w:t>Наличие сторонних электронных образовательных и информационных ресурсов</w:t>
            </w:r>
          </w:p>
        </w:tc>
        <w:tc>
          <w:tcPr>
            <w:tcW w:w="1099" w:type="dxa"/>
          </w:tcPr>
          <w:p w:rsidR="00F54297" w:rsidRPr="00493CDC" w:rsidRDefault="00C01A41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F54297" w:rsidRPr="00493CDC" w:rsidTr="00D34FDA">
        <w:tc>
          <w:tcPr>
            <w:tcW w:w="9782" w:type="dxa"/>
          </w:tcPr>
          <w:p w:rsidR="00F54297" w:rsidRPr="00493CDC" w:rsidRDefault="00D34FDA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3C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Наличие базы данных электронного каталога</w:t>
            </w:r>
            <w:r w:rsidR="00FB1D5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493C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(количество)</w:t>
            </w:r>
          </w:p>
        </w:tc>
        <w:tc>
          <w:tcPr>
            <w:tcW w:w="1099" w:type="dxa"/>
          </w:tcPr>
          <w:p w:rsidR="00F54297" w:rsidRPr="00493CDC" w:rsidRDefault="00F54297" w:rsidP="00493CD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54297" w:rsidRPr="00493CDC" w:rsidRDefault="00F54297" w:rsidP="00493CDC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4DFE" w:rsidRDefault="00844DFE"/>
    <w:sectPr w:rsidR="00844D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7A2"/>
    <w:rsid w:val="00034402"/>
    <w:rsid w:val="001C58B8"/>
    <w:rsid w:val="00396D0A"/>
    <w:rsid w:val="00493CDC"/>
    <w:rsid w:val="00705E1D"/>
    <w:rsid w:val="00844DFE"/>
    <w:rsid w:val="00A73A8E"/>
    <w:rsid w:val="00C01A41"/>
    <w:rsid w:val="00D23D23"/>
    <w:rsid w:val="00D34FDA"/>
    <w:rsid w:val="00DE57A2"/>
    <w:rsid w:val="00F54297"/>
    <w:rsid w:val="00FB1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2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8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837634">
              <w:marLeft w:val="1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5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90285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15</cp:revision>
  <dcterms:created xsi:type="dcterms:W3CDTF">2022-01-11T23:35:00Z</dcterms:created>
  <dcterms:modified xsi:type="dcterms:W3CDTF">2022-02-04T01:26:00Z</dcterms:modified>
</cp:coreProperties>
</file>