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46" w:rsidRPr="00D6532C" w:rsidRDefault="00D6532C" w:rsidP="00D6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КГОКУ УМЦ ГОЧС ПБ</w:t>
      </w:r>
      <w:r w:rsidR="00EB52AA" w:rsidRPr="00D65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52AA" w:rsidRPr="00D6532C">
        <w:rPr>
          <w:rFonts w:ascii="Times New Roman" w:hAnsi="Times New Roman" w:cs="Times New Roman"/>
          <w:sz w:val="28"/>
          <w:szCs w:val="28"/>
        </w:rPr>
        <w:t>сведения об условиях охраны здоровья, медицинский пункт - отсутствует</w:t>
      </w:r>
    </w:p>
    <w:sectPr w:rsidR="00E31446" w:rsidRPr="00D6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3"/>
    <w:rsid w:val="00C91D23"/>
    <w:rsid w:val="00D6532C"/>
    <w:rsid w:val="00E31446"/>
    <w:rsid w:val="00E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2022-01-11T23:16:00Z</dcterms:created>
  <dcterms:modified xsi:type="dcterms:W3CDTF">2022-01-14T00:39:00Z</dcterms:modified>
</cp:coreProperties>
</file>