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9151A" w14:textId="7769CF65" w:rsidR="009D7F00" w:rsidRPr="00651E4D" w:rsidRDefault="009D7F00" w:rsidP="009D7F00">
      <w:pPr>
        <w:tabs>
          <w:tab w:val="left" w:pos="180"/>
        </w:tabs>
        <w:spacing w:line="360" w:lineRule="auto"/>
        <w:jc w:val="center"/>
        <w:rPr>
          <w:rFonts w:ascii="Times New Roman" w:hAnsi="Times New Roman" w:cs="Times New Roman"/>
          <w:bCs/>
          <w:caps/>
          <w:sz w:val="28"/>
          <w:szCs w:val="28"/>
          <w:u w:val="single"/>
        </w:rPr>
      </w:pPr>
      <w:r w:rsidRPr="00651E4D">
        <w:rPr>
          <w:rFonts w:ascii="Times New Roman" w:hAnsi="Times New Roman" w:cs="Times New Roman"/>
          <w:bCs/>
          <w:color w:val="000000"/>
          <w:sz w:val="28"/>
          <w:szCs w:val="28"/>
        </w:rPr>
        <w:t>Тема</w:t>
      </w:r>
      <w:r w:rsidR="0062251E" w:rsidRPr="00651E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15.</w:t>
      </w:r>
      <w:r w:rsidRPr="00651E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51E4D">
        <w:rPr>
          <w:rStyle w:val="a7"/>
          <w:rFonts w:ascii="Times New Roman" w:hAnsi="Times New Roman" w:cs="Times New Roman"/>
          <w:b w:val="0"/>
          <w:sz w:val="28"/>
          <w:szCs w:val="28"/>
        </w:rPr>
        <w:t>Боевое развертывание в составе отделения подразделения добровольной пожарной охраны</w:t>
      </w:r>
    </w:p>
    <w:p w14:paraId="249AA11A" w14:textId="17AACE37" w:rsidR="009D7F00" w:rsidRPr="00651E4D" w:rsidRDefault="009D7F00" w:rsidP="009D7F00">
      <w:pPr>
        <w:pStyle w:val="ConsPlusNonformat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51E4D">
        <w:rPr>
          <w:rFonts w:ascii="Times New Roman" w:hAnsi="Times New Roman" w:cs="Times New Roman"/>
          <w:bCs/>
          <w:sz w:val="28"/>
          <w:szCs w:val="28"/>
        </w:rPr>
        <w:tab/>
        <w:t>Учебные цели</w:t>
      </w:r>
      <w:r w:rsidR="007C01AE" w:rsidRPr="00651E4D">
        <w:rPr>
          <w:rFonts w:ascii="Times New Roman" w:hAnsi="Times New Roman" w:cs="Times New Roman"/>
          <w:bCs/>
          <w:sz w:val="28"/>
          <w:szCs w:val="28"/>
        </w:rPr>
        <w:t>:</w:t>
      </w:r>
    </w:p>
    <w:p w14:paraId="5B232F52" w14:textId="77777777" w:rsidR="009D7F00" w:rsidRPr="00651E4D" w:rsidRDefault="009D7F00" w:rsidP="009D7F00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FDB4490" w14:textId="77777777" w:rsidR="009D7F00" w:rsidRPr="00651E4D" w:rsidRDefault="009D7F00" w:rsidP="009D7F00">
      <w:pPr>
        <w:pStyle w:val="ConsPlusNonforma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1E4D">
        <w:rPr>
          <w:rFonts w:ascii="Times New Roman" w:hAnsi="Times New Roman" w:cs="Times New Roman"/>
          <w:bCs/>
          <w:sz w:val="28"/>
          <w:szCs w:val="28"/>
        </w:rPr>
        <w:t>Приобретение и совершенствование личным составом подразделения навыков тактических действий при боевом развертывании сил и средств пожарной охраны на пожарах.</w:t>
      </w:r>
    </w:p>
    <w:p w14:paraId="49E2381B" w14:textId="77777777" w:rsidR="009D7F00" w:rsidRPr="00651E4D" w:rsidRDefault="009D7F00" w:rsidP="009D7F00">
      <w:pPr>
        <w:pStyle w:val="ConsPlusNonforma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1E4D">
        <w:rPr>
          <w:rFonts w:ascii="Times New Roman" w:hAnsi="Times New Roman" w:cs="Times New Roman"/>
          <w:bCs/>
          <w:sz w:val="28"/>
          <w:szCs w:val="28"/>
        </w:rPr>
        <w:t>Подготовка личного состава к умелым и слаженным действиям в составе пожарного, аварийно-спасательного расчета дежурной смены.</w:t>
      </w:r>
    </w:p>
    <w:p w14:paraId="6F6DECB4" w14:textId="77777777" w:rsidR="007C01AE" w:rsidRPr="00651E4D" w:rsidRDefault="007C01AE" w:rsidP="000A6957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0485A76" w14:textId="0EB5CC5E" w:rsidR="009D7F00" w:rsidRPr="00651E4D" w:rsidRDefault="009D7F00" w:rsidP="000A6957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1E4D">
        <w:rPr>
          <w:rFonts w:ascii="Times New Roman" w:hAnsi="Times New Roman" w:cs="Times New Roman"/>
          <w:bCs/>
          <w:sz w:val="28"/>
          <w:szCs w:val="28"/>
        </w:rPr>
        <w:t>Метод проведения: практическое занятие</w:t>
      </w:r>
    </w:p>
    <w:p w14:paraId="32C329C6" w14:textId="77777777" w:rsidR="009D7F00" w:rsidRPr="00651E4D" w:rsidRDefault="009D7F00" w:rsidP="000A6957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1E4D">
        <w:rPr>
          <w:rFonts w:ascii="Times New Roman" w:hAnsi="Times New Roman" w:cs="Times New Roman"/>
          <w:bCs/>
          <w:sz w:val="28"/>
          <w:szCs w:val="28"/>
        </w:rPr>
        <w:t>Место проведения: полигон</w:t>
      </w:r>
    </w:p>
    <w:p w14:paraId="042660A8" w14:textId="77777777" w:rsidR="009D7F00" w:rsidRPr="00651E4D" w:rsidRDefault="009D7F00" w:rsidP="000A6957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1E4D">
        <w:rPr>
          <w:rFonts w:ascii="Times New Roman" w:hAnsi="Times New Roman" w:cs="Times New Roman"/>
          <w:bCs/>
          <w:sz w:val="28"/>
          <w:szCs w:val="28"/>
        </w:rPr>
        <w:t>Время: 2 часа</w:t>
      </w:r>
    </w:p>
    <w:p w14:paraId="4FAAFB4F" w14:textId="77777777" w:rsidR="006A7121" w:rsidRPr="00651E4D" w:rsidRDefault="009D7F00" w:rsidP="006A712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51E4D">
        <w:rPr>
          <w:rFonts w:ascii="Times New Roman" w:hAnsi="Times New Roman" w:cs="Times New Roman"/>
          <w:bCs/>
          <w:sz w:val="28"/>
          <w:szCs w:val="28"/>
        </w:rPr>
        <w:t>Учебные вопросы и расчет времени:</w:t>
      </w:r>
    </w:p>
    <w:p w14:paraId="6D77EE12" w14:textId="77777777" w:rsidR="006A7121" w:rsidRPr="00651E4D" w:rsidRDefault="006A7121" w:rsidP="009D7F00">
      <w:pPr>
        <w:pStyle w:val="a6"/>
        <w:spacing w:before="0" w:beforeAutospacing="0" w:after="0" w:afterAutospacing="0" w:line="360" w:lineRule="auto"/>
        <w:jc w:val="center"/>
        <w:rPr>
          <w:bCs/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1241"/>
      </w:tblGrid>
      <w:tr w:rsidR="006A7121" w:rsidRPr="00651E4D" w14:paraId="56BB30A2" w14:textId="77777777" w:rsidTr="005E2DBF">
        <w:tc>
          <w:tcPr>
            <w:tcW w:w="8330" w:type="dxa"/>
          </w:tcPr>
          <w:p w14:paraId="2CF529B8" w14:textId="77777777" w:rsidR="006A7121" w:rsidRPr="00651E4D" w:rsidRDefault="006A7121" w:rsidP="006A7121">
            <w:pPr>
              <w:pStyle w:val="a6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  <w:r w:rsidRPr="00651E4D">
              <w:rPr>
                <w:bCs/>
                <w:sz w:val="28"/>
                <w:szCs w:val="28"/>
              </w:rPr>
              <w:t>Введение</w:t>
            </w:r>
          </w:p>
        </w:tc>
        <w:tc>
          <w:tcPr>
            <w:tcW w:w="1241" w:type="dxa"/>
            <w:vAlign w:val="center"/>
          </w:tcPr>
          <w:p w14:paraId="544E3103" w14:textId="77777777" w:rsidR="006A7121" w:rsidRPr="00651E4D" w:rsidRDefault="006A7121" w:rsidP="005E2DBF">
            <w:pPr>
              <w:pStyle w:val="a6"/>
              <w:spacing w:before="0" w:beforeAutospacing="0" w:after="0" w:afterAutospacing="0" w:line="360" w:lineRule="auto"/>
              <w:jc w:val="center"/>
              <w:rPr>
                <w:bCs/>
                <w:sz w:val="26"/>
                <w:szCs w:val="26"/>
              </w:rPr>
            </w:pPr>
            <w:r w:rsidRPr="00651E4D">
              <w:rPr>
                <w:bCs/>
                <w:sz w:val="26"/>
                <w:szCs w:val="26"/>
              </w:rPr>
              <w:t>5 мин</w:t>
            </w:r>
          </w:p>
        </w:tc>
      </w:tr>
      <w:tr w:rsidR="006A7121" w:rsidRPr="00651E4D" w14:paraId="22939AB0" w14:textId="77777777" w:rsidTr="005E2DBF">
        <w:tc>
          <w:tcPr>
            <w:tcW w:w="8330" w:type="dxa"/>
          </w:tcPr>
          <w:p w14:paraId="664589F2" w14:textId="77777777" w:rsidR="006A7121" w:rsidRPr="00651E4D" w:rsidRDefault="006A7121" w:rsidP="006A7121">
            <w:pPr>
              <w:pStyle w:val="a6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  <w:r w:rsidRPr="00651E4D">
              <w:rPr>
                <w:bCs/>
                <w:sz w:val="28"/>
                <w:szCs w:val="28"/>
              </w:rPr>
              <w:t>1-й учебный вопрос:</w:t>
            </w:r>
            <w:r w:rsidR="000A6957" w:rsidRPr="00651E4D">
              <w:rPr>
                <w:bCs/>
                <w:sz w:val="28"/>
                <w:szCs w:val="28"/>
              </w:rPr>
              <w:t xml:space="preserve"> Боевое развертывание сил и средств</w:t>
            </w:r>
          </w:p>
        </w:tc>
        <w:tc>
          <w:tcPr>
            <w:tcW w:w="1241" w:type="dxa"/>
            <w:vAlign w:val="center"/>
          </w:tcPr>
          <w:p w14:paraId="14C9F39D" w14:textId="77777777" w:rsidR="006A7121" w:rsidRPr="00651E4D" w:rsidRDefault="005E2DBF" w:rsidP="005E2DBF">
            <w:pPr>
              <w:pStyle w:val="a6"/>
              <w:spacing w:before="0" w:beforeAutospacing="0" w:after="0" w:afterAutospacing="0" w:line="360" w:lineRule="auto"/>
              <w:jc w:val="center"/>
              <w:rPr>
                <w:bCs/>
                <w:sz w:val="26"/>
                <w:szCs w:val="26"/>
              </w:rPr>
            </w:pPr>
            <w:r w:rsidRPr="00651E4D">
              <w:rPr>
                <w:bCs/>
                <w:sz w:val="26"/>
                <w:szCs w:val="26"/>
              </w:rPr>
              <w:t>30 мин</w:t>
            </w:r>
          </w:p>
        </w:tc>
      </w:tr>
      <w:tr w:rsidR="006A7121" w:rsidRPr="00651E4D" w14:paraId="775F5F49" w14:textId="77777777" w:rsidTr="005E2DBF">
        <w:tc>
          <w:tcPr>
            <w:tcW w:w="8330" w:type="dxa"/>
          </w:tcPr>
          <w:p w14:paraId="13A224D0" w14:textId="77777777" w:rsidR="006A7121" w:rsidRPr="00651E4D" w:rsidRDefault="00E83D2E" w:rsidP="000A6957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51E4D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6A7121" w:rsidRPr="00651E4D">
              <w:rPr>
                <w:rFonts w:ascii="Times New Roman" w:hAnsi="Times New Roman" w:cs="Times New Roman"/>
                <w:bCs/>
                <w:sz w:val="28"/>
                <w:szCs w:val="28"/>
              </w:rPr>
              <w:t>-й учебный вопрос:</w:t>
            </w:r>
            <w:r w:rsidR="000A6957" w:rsidRPr="00651E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Развертывание сил и средств в зданиях </w:t>
            </w:r>
          </w:p>
        </w:tc>
        <w:tc>
          <w:tcPr>
            <w:tcW w:w="1241" w:type="dxa"/>
            <w:vAlign w:val="center"/>
          </w:tcPr>
          <w:p w14:paraId="4E6AEEFE" w14:textId="77777777" w:rsidR="006A7121" w:rsidRPr="00651E4D" w:rsidRDefault="005E2DBF" w:rsidP="005E2DBF">
            <w:pPr>
              <w:pStyle w:val="a6"/>
              <w:spacing w:before="0" w:beforeAutospacing="0" w:after="0" w:afterAutospacing="0" w:line="360" w:lineRule="auto"/>
              <w:jc w:val="center"/>
              <w:rPr>
                <w:bCs/>
                <w:sz w:val="26"/>
                <w:szCs w:val="26"/>
              </w:rPr>
            </w:pPr>
            <w:r w:rsidRPr="00651E4D">
              <w:rPr>
                <w:bCs/>
                <w:sz w:val="26"/>
                <w:szCs w:val="26"/>
              </w:rPr>
              <w:t>30 мин</w:t>
            </w:r>
          </w:p>
        </w:tc>
      </w:tr>
      <w:tr w:rsidR="006A7121" w:rsidRPr="00651E4D" w14:paraId="1DC331CF" w14:textId="77777777" w:rsidTr="005E2DBF">
        <w:tc>
          <w:tcPr>
            <w:tcW w:w="8330" w:type="dxa"/>
          </w:tcPr>
          <w:p w14:paraId="20D76BA2" w14:textId="77777777" w:rsidR="006A7121" w:rsidRPr="00651E4D" w:rsidRDefault="00E83D2E" w:rsidP="000A6957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51E4D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6A7121" w:rsidRPr="00651E4D">
              <w:rPr>
                <w:rFonts w:ascii="Times New Roman" w:hAnsi="Times New Roman" w:cs="Times New Roman"/>
                <w:bCs/>
                <w:sz w:val="28"/>
                <w:szCs w:val="28"/>
              </w:rPr>
              <w:t>-й учебный вопрос:</w:t>
            </w:r>
            <w:r w:rsidR="000A6957" w:rsidRPr="00651E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Особенности развертывания сил и средств на объектах с электроустановками </w:t>
            </w:r>
          </w:p>
        </w:tc>
        <w:tc>
          <w:tcPr>
            <w:tcW w:w="1241" w:type="dxa"/>
            <w:vAlign w:val="center"/>
          </w:tcPr>
          <w:p w14:paraId="0348DFED" w14:textId="77777777" w:rsidR="006A7121" w:rsidRPr="00651E4D" w:rsidRDefault="005E2DBF" w:rsidP="005E2DBF">
            <w:pPr>
              <w:pStyle w:val="a6"/>
              <w:spacing w:before="0" w:beforeAutospacing="0" w:after="0" w:afterAutospacing="0" w:line="360" w:lineRule="auto"/>
              <w:jc w:val="center"/>
              <w:rPr>
                <w:bCs/>
                <w:sz w:val="26"/>
                <w:szCs w:val="26"/>
              </w:rPr>
            </w:pPr>
            <w:r w:rsidRPr="00651E4D">
              <w:rPr>
                <w:bCs/>
                <w:sz w:val="26"/>
                <w:szCs w:val="26"/>
              </w:rPr>
              <w:t>10 мин</w:t>
            </w:r>
          </w:p>
        </w:tc>
      </w:tr>
      <w:tr w:rsidR="006A7121" w:rsidRPr="00651E4D" w14:paraId="1D7B090C" w14:textId="77777777" w:rsidTr="005E2DBF">
        <w:tc>
          <w:tcPr>
            <w:tcW w:w="8330" w:type="dxa"/>
          </w:tcPr>
          <w:p w14:paraId="645A9A35" w14:textId="77777777" w:rsidR="006A7121" w:rsidRPr="00651E4D" w:rsidRDefault="00E83D2E" w:rsidP="000A6957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51E4D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6A7121" w:rsidRPr="00651E4D">
              <w:rPr>
                <w:rFonts w:ascii="Times New Roman" w:hAnsi="Times New Roman" w:cs="Times New Roman"/>
                <w:bCs/>
                <w:sz w:val="28"/>
                <w:szCs w:val="28"/>
              </w:rPr>
              <w:t>-й учебный вопрос:</w:t>
            </w:r>
            <w:r w:rsidR="000A6957" w:rsidRPr="00651E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Особенности развертывания сил и средств в условиях низких температур </w:t>
            </w:r>
          </w:p>
        </w:tc>
        <w:tc>
          <w:tcPr>
            <w:tcW w:w="1241" w:type="dxa"/>
            <w:vAlign w:val="center"/>
          </w:tcPr>
          <w:p w14:paraId="02DAC317" w14:textId="77777777" w:rsidR="006A7121" w:rsidRPr="00651E4D" w:rsidRDefault="005E2DBF" w:rsidP="005E2DBF">
            <w:pPr>
              <w:pStyle w:val="a6"/>
              <w:spacing w:before="0" w:beforeAutospacing="0" w:after="0" w:afterAutospacing="0" w:line="360" w:lineRule="auto"/>
              <w:jc w:val="center"/>
              <w:rPr>
                <w:bCs/>
                <w:sz w:val="26"/>
                <w:szCs w:val="26"/>
              </w:rPr>
            </w:pPr>
            <w:r w:rsidRPr="00651E4D">
              <w:rPr>
                <w:bCs/>
                <w:sz w:val="26"/>
                <w:szCs w:val="26"/>
              </w:rPr>
              <w:t>5 мин</w:t>
            </w:r>
          </w:p>
        </w:tc>
      </w:tr>
      <w:tr w:rsidR="006A7121" w:rsidRPr="00651E4D" w14:paraId="7BB31D1B" w14:textId="77777777" w:rsidTr="005E2DBF">
        <w:tc>
          <w:tcPr>
            <w:tcW w:w="8330" w:type="dxa"/>
          </w:tcPr>
          <w:p w14:paraId="1416D3FA" w14:textId="77777777" w:rsidR="006A7121" w:rsidRPr="00651E4D" w:rsidRDefault="00E83D2E" w:rsidP="000A6957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51E4D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6A7121" w:rsidRPr="00651E4D">
              <w:rPr>
                <w:rFonts w:ascii="Times New Roman" w:hAnsi="Times New Roman" w:cs="Times New Roman"/>
                <w:bCs/>
                <w:sz w:val="28"/>
                <w:szCs w:val="28"/>
              </w:rPr>
              <w:t>-й учебный вопрос:</w:t>
            </w:r>
            <w:r w:rsidR="000A6957" w:rsidRPr="00651E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Развертывание сил и средств при неудовлетворительном водоснабжении и на безводных участках </w:t>
            </w:r>
          </w:p>
        </w:tc>
        <w:tc>
          <w:tcPr>
            <w:tcW w:w="1241" w:type="dxa"/>
            <w:vAlign w:val="center"/>
          </w:tcPr>
          <w:p w14:paraId="4ACED44B" w14:textId="77777777" w:rsidR="006A7121" w:rsidRPr="00651E4D" w:rsidRDefault="005E2DBF" w:rsidP="005E2DBF">
            <w:pPr>
              <w:pStyle w:val="a6"/>
              <w:spacing w:before="0" w:beforeAutospacing="0" w:after="0" w:afterAutospacing="0" w:line="360" w:lineRule="auto"/>
              <w:jc w:val="center"/>
              <w:rPr>
                <w:bCs/>
                <w:sz w:val="26"/>
                <w:szCs w:val="26"/>
              </w:rPr>
            </w:pPr>
            <w:r w:rsidRPr="00651E4D">
              <w:rPr>
                <w:bCs/>
                <w:sz w:val="26"/>
                <w:szCs w:val="26"/>
              </w:rPr>
              <w:t>5 мин</w:t>
            </w:r>
          </w:p>
        </w:tc>
      </w:tr>
      <w:tr w:rsidR="006A7121" w:rsidRPr="00651E4D" w14:paraId="62074860" w14:textId="77777777" w:rsidTr="005E2DBF">
        <w:tc>
          <w:tcPr>
            <w:tcW w:w="8330" w:type="dxa"/>
          </w:tcPr>
          <w:p w14:paraId="2170892D" w14:textId="77777777" w:rsidR="006A7121" w:rsidRPr="00651E4D" w:rsidRDefault="006A7121" w:rsidP="006A7121">
            <w:pPr>
              <w:pStyle w:val="a6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  <w:r w:rsidRPr="00651E4D">
              <w:rPr>
                <w:bCs/>
                <w:sz w:val="28"/>
                <w:szCs w:val="28"/>
              </w:rPr>
              <w:t>Заключение</w:t>
            </w:r>
          </w:p>
        </w:tc>
        <w:tc>
          <w:tcPr>
            <w:tcW w:w="1241" w:type="dxa"/>
            <w:vAlign w:val="center"/>
          </w:tcPr>
          <w:p w14:paraId="754B3A44" w14:textId="77777777" w:rsidR="006A7121" w:rsidRPr="00651E4D" w:rsidRDefault="006A7121" w:rsidP="005E2DBF">
            <w:pPr>
              <w:pStyle w:val="a6"/>
              <w:spacing w:before="0" w:beforeAutospacing="0" w:after="0" w:afterAutospacing="0" w:line="360" w:lineRule="auto"/>
              <w:jc w:val="center"/>
              <w:rPr>
                <w:bCs/>
                <w:sz w:val="26"/>
                <w:szCs w:val="26"/>
              </w:rPr>
            </w:pPr>
            <w:r w:rsidRPr="00651E4D">
              <w:rPr>
                <w:bCs/>
                <w:sz w:val="26"/>
                <w:szCs w:val="26"/>
              </w:rPr>
              <w:t>5 мин</w:t>
            </w:r>
          </w:p>
        </w:tc>
      </w:tr>
    </w:tbl>
    <w:p w14:paraId="4C706683" w14:textId="77777777" w:rsidR="000A6957" w:rsidRPr="00651E4D" w:rsidRDefault="000A6957" w:rsidP="005E2DBF">
      <w:pPr>
        <w:spacing w:line="36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0F198F0D" w14:textId="77777777" w:rsidR="005E2DBF" w:rsidRPr="00651E4D" w:rsidRDefault="005E2DBF" w:rsidP="005E2DBF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D030E48" w14:textId="77777777" w:rsidR="007C01AE" w:rsidRPr="00651E4D" w:rsidRDefault="007C01AE" w:rsidP="009D7F00">
      <w:pPr>
        <w:spacing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291A8EE" w14:textId="671EA093" w:rsidR="009D7F00" w:rsidRPr="00651E4D" w:rsidRDefault="009D7F00" w:rsidP="0062251E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51E4D">
        <w:rPr>
          <w:rFonts w:ascii="Times New Roman" w:hAnsi="Times New Roman" w:cs="Times New Roman"/>
          <w:bCs/>
          <w:sz w:val="28"/>
          <w:szCs w:val="28"/>
        </w:rPr>
        <w:lastRenderedPageBreak/>
        <w:t>1-й учебный вопрос</w:t>
      </w:r>
    </w:p>
    <w:p w14:paraId="090AB00B" w14:textId="31465166" w:rsidR="00325BE0" w:rsidRPr="00651E4D" w:rsidRDefault="000A6957" w:rsidP="000A6957">
      <w:pPr>
        <w:pStyle w:val="ConsPlusNonformat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>Боевое развертывание сил и средств</w:t>
      </w:r>
    </w:p>
    <w:p w14:paraId="7A1059F4" w14:textId="77777777" w:rsidR="00325BE0" w:rsidRPr="00651E4D" w:rsidRDefault="00325BE0" w:rsidP="00165DDE">
      <w:pPr>
        <w:pStyle w:val="ConsPlusNonformat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057DC2D" w14:textId="29D51D1B" w:rsidR="00165DDE" w:rsidRPr="00651E4D" w:rsidRDefault="00165DDE" w:rsidP="00962AC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Боевое развертывание сил и средств </w:t>
      </w:r>
      <w:r w:rsidR="00651E4D" w:rsidRPr="00651E4D">
        <w:rPr>
          <w:rFonts w:ascii="Times New Roman" w:eastAsia="Times New Roman" w:hAnsi="Times New Roman" w:cs="Times New Roman"/>
          <w:bCs/>
          <w:sz w:val="28"/>
          <w:szCs w:val="28"/>
        </w:rPr>
        <w:t>— это</w:t>
      </w: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осуществление мероприятий по приведению прибывшей к месту пожара пожарной и аварийно-спасательной техники в состояние готовности к выполнению основной боевой задачи.</w:t>
      </w:r>
    </w:p>
    <w:p w14:paraId="25A691FA" w14:textId="77777777" w:rsidR="00165DDE" w:rsidRPr="00651E4D" w:rsidRDefault="00165DDE" w:rsidP="00165DDE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Этот процесс требует четкого взаимодействия и согласованности, что является залогом успешного и своевременного введения сил и средств на пожаре. </w:t>
      </w:r>
    </w:p>
    <w:p w14:paraId="023ADF51" w14:textId="05E7347A" w:rsidR="00165DDE" w:rsidRPr="00651E4D" w:rsidRDefault="00165DDE" w:rsidP="00962AC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Развертывание сил и средств производится различными способами, с установкой пожарных автомобилей на водоисточники и без </w:t>
      </w:r>
      <w:r w:rsidR="00F31216" w:rsidRPr="00651E4D">
        <w:rPr>
          <w:rFonts w:ascii="Times New Roman" w:eastAsia="Times New Roman" w:hAnsi="Times New Roman" w:cs="Times New Roman"/>
          <w:bCs/>
          <w:sz w:val="28"/>
          <w:szCs w:val="28"/>
        </w:rPr>
        <w:t>установки; с</w:t>
      </w: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 использованием различного количества пожарных рукавов различного диаметра, пожарных стволов; другого пожарного оборудования.</w:t>
      </w:r>
    </w:p>
    <w:p w14:paraId="2795E272" w14:textId="36F80AC6" w:rsidR="00165DDE" w:rsidRPr="00651E4D" w:rsidRDefault="00962AC7" w:rsidP="00F312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ab/>
        <w:t>Порядок боевого развертывания сил и средств определен приказом МЧС России</w:t>
      </w:r>
      <w:r w:rsidRPr="00651E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1216" w:rsidRPr="00651E4D">
        <w:rPr>
          <w:rFonts w:ascii="Times New Roman" w:hAnsi="Times New Roman" w:cs="Times New Roman"/>
          <w:bCs/>
          <w:sz w:val="28"/>
          <w:szCs w:val="28"/>
        </w:rPr>
        <w:t>от 16 сентября 2024 года № 777 «Об утверждении Боевого устава подразделений пожарной охраны, определяющего порядок организации тушения пожаров и проведения аварийно-спасательных работ».</w:t>
      </w:r>
    </w:p>
    <w:p w14:paraId="3C1CF5D9" w14:textId="7C614811" w:rsidR="00165DDE" w:rsidRPr="00651E4D" w:rsidRDefault="00841E7F" w:rsidP="00841E7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>Этапы боевого ра</w:t>
      </w:r>
      <w:r w:rsidR="00F31216" w:rsidRPr="00651E4D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>вертывания:</w:t>
      </w:r>
    </w:p>
    <w:p w14:paraId="3E106CC9" w14:textId="77777777" w:rsidR="00165DDE" w:rsidRPr="00651E4D" w:rsidRDefault="00165DDE" w:rsidP="00165DDE">
      <w:pPr>
        <w:numPr>
          <w:ilvl w:val="0"/>
          <w:numId w:val="2"/>
        </w:numPr>
        <w:shd w:val="clear" w:color="auto" w:fill="FFFFFF"/>
        <w:spacing w:after="0" w:line="360" w:lineRule="auto"/>
        <w:ind w:left="300" w:right="3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>подготовка к боевому развертыванию;</w:t>
      </w:r>
    </w:p>
    <w:p w14:paraId="172A2487" w14:textId="77777777" w:rsidR="00165DDE" w:rsidRPr="00651E4D" w:rsidRDefault="00165DDE" w:rsidP="00165DDE">
      <w:pPr>
        <w:numPr>
          <w:ilvl w:val="0"/>
          <w:numId w:val="2"/>
        </w:numPr>
        <w:shd w:val="clear" w:color="auto" w:fill="FFFFFF"/>
        <w:spacing w:after="0" w:line="360" w:lineRule="auto"/>
        <w:ind w:left="300" w:right="3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>предварительное боевое развертывание;</w:t>
      </w:r>
    </w:p>
    <w:p w14:paraId="46C809C9" w14:textId="77777777" w:rsidR="00165DDE" w:rsidRPr="00651E4D" w:rsidRDefault="00165DDE" w:rsidP="00165DDE">
      <w:pPr>
        <w:numPr>
          <w:ilvl w:val="0"/>
          <w:numId w:val="2"/>
        </w:numPr>
        <w:shd w:val="clear" w:color="auto" w:fill="FFFFFF"/>
        <w:spacing w:after="0" w:line="360" w:lineRule="auto"/>
        <w:ind w:left="300" w:right="3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>полное боевое развертывание.</w:t>
      </w:r>
    </w:p>
    <w:p w14:paraId="032C4D73" w14:textId="77777777" w:rsidR="00165DDE" w:rsidRPr="00651E4D" w:rsidRDefault="00165DDE" w:rsidP="00165DDE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>Развертывание от первого прибывшего на место пожара основного пожарного автомобиля с установкой или без установки на водоисточник осуществляется с подачей первого ствола на решающем направлении.</w:t>
      </w:r>
    </w:p>
    <w:p w14:paraId="55A3D7B1" w14:textId="6C394587" w:rsidR="00165DDE" w:rsidRPr="00651E4D" w:rsidRDefault="00841E7F" w:rsidP="00841E7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>1.1.</w:t>
      </w:r>
      <w:r w:rsidR="007C01AE"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65DDE" w:rsidRPr="00651E4D">
        <w:rPr>
          <w:rFonts w:ascii="Times New Roman" w:eastAsia="Times New Roman" w:hAnsi="Times New Roman" w:cs="Times New Roman"/>
          <w:bCs/>
          <w:sz w:val="28"/>
          <w:szCs w:val="28"/>
        </w:rPr>
        <w:t>Подготовка к боевому развертыванию проводится непосредственно по прибытии к месту пожара. При этом должны выполняться следующие действия:</w:t>
      </w:r>
    </w:p>
    <w:p w14:paraId="099693DF" w14:textId="77777777" w:rsidR="00165DDE" w:rsidRPr="00651E4D" w:rsidRDefault="00165DDE" w:rsidP="00165DDE">
      <w:pPr>
        <w:numPr>
          <w:ilvl w:val="0"/>
          <w:numId w:val="3"/>
        </w:numPr>
        <w:shd w:val="clear" w:color="auto" w:fill="FFFFFF"/>
        <w:spacing w:after="0" w:line="360" w:lineRule="auto"/>
        <w:ind w:left="300" w:right="3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>устанавливается на водоисточник пожарный автомобиль и приводится в рабочее состояние пожарный насос;</w:t>
      </w:r>
    </w:p>
    <w:p w14:paraId="70B39213" w14:textId="77777777" w:rsidR="00165DDE" w:rsidRPr="00651E4D" w:rsidRDefault="00165DDE" w:rsidP="00165DDE">
      <w:pPr>
        <w:numPr>
          <w:ilvl w:val="0"/>
          <w:numId w:val="3"/>
        </w:numPr>
        <w:shd w:val="clear" w:color="auto" w:fill="FFFFFF"/>
        <w:spacing w:after="0" w:line="360" w:lineRule="auto"/>
        <w:ind w:left="300" w:right="3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открепляются и сосредоточиваются у пожарного автомобиля необходимые пожарный инструмент и оборудование;</w:t>
      </w:r>
    </w:p>
    <w:p w14:paraId="33F7C85B" w14:textId="77777777" w:rsidR="00165DDE" w:rsidRPr="00651E4D" w:rsidRDefault="00165DDE" w:rsidP="00165DDE">
      <w:pPr>
        <w:numPr>
          <w:ilvl w:val="0"/>
          <w:numId w:val="3"/>
        </w:numPr>
        <w:shd w:val="clear" w:color="auto" w:fill="FFFFFF"/>
        <w:spacing w:after="0" w:line="360" w:lineRule="auto"/>
        <w:ind w:left="300" w:right="3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>присоединяется рукавная линия со стволом к напорному патрубку насоса.</w:t>
      </w:r>
    </w:p>
    <w:p w14:paraId="43CE22CD" w14:textId="77777777" w:rsidR="00C3185B" w:rsidRPr="00651E4D" w:rsidRDefault="00C3185B" w:rsidP="00C3185B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1E4D">
        <w:rPr>
          <w:rFonts w:ascii="Times New Roman" w:hAnsi="Times New Roman" w:cs="Times New Roman"/>
          <w:bCs/>
          <w:sz w:val="28"/>
          <w:szCs w:val="28"/>
        </w:rPr>
        <w:t xml:space="preserve">Подготовка к развертыванию – проводится по прибытии на место пожара, аварии или другой чрезвычайной ситуации по команде руководителя тушения пожара (РТП). </w:t>
      </w:r>
    </w:p>
    <w:p w14:paraId="5619E0D9" w14:textId="77777777" w:rsidR="00C3185B" w:rsidRPr="00651E4D" w:rsidRDefault="00C3185B" w:rsidP="00C3185B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1E4D">
        <w:rPr>
          <w:rFonts w:ascii="Times New Roman" w:hAnsi="Times New Roman" w:cs="Times New Roman"/>
          <w:bCs/>
          <w:sz w:val="28"/>
          <w:szCs w:val="28"/>
        </w:rPr>
        <w:t xml:space="preserve">Например: «Командиру первого отделения, автоцистерну к подъезду здания, провести подготовку к оперативному развертыванию (указать с установкой или без установки на пожарный гидрант или водоисточник) – марш!». </w:t>
      </w:r>
    </w:p>
    <w:p w14:paraId="39D3BE86" w14:textId="77777777" w:rsidR="00C3185B" w:rsidRPr="00651E4D" w:rsidRDefault="00C3185B" w:rsidP="00C3185B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1E4D">
        <w:rPr>
          <w:rFonts w:ascii="Times New Roman" w:hAnsi="Times New Roman" w:cs="Times New Roman"/>
          <w:bCs/>
          <w:sz w:val="28"/>
          <w:szCs w:val="28"/>
        </w:rPr>
        <w:t xml:space="preserve">Подготовка к развертыванию включает в себя: </w:t>
      </w:r>
    </w:p>
    <w:p w14:paraId="0B40DE6B" w14:textId="77777777" w:rsidR="00C3185B" w:rsidRPr="00651E4D" w:rsidRDefault="00C3185B" w:rsidP="00C3185B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1E4D">
        <w:rPr>
          <w:rFonts w:ascii="Times New Roman" w:hAnsi="Times New Roman" w:cs="Times New Roman"/>
          <w:bCs/>
          <w:sz w:val="28"/>
          <w:szCs w:val="28"/>
        </w:rPr>
        <w:t xml:space="preserve">установку пожарного автомобиля (па) на пожарный гидрант или другой водоисточник с присоединением всасывающих пожарных рукавов и подачей воды в насос пожарного автомобиля; </w:t>
      </w:r>
    </w:p>
    <w:p w14:paraId="52A16A23" w14:textId="77777777" w:rsidR="00C3185B" w:rsidRPr="00651E4D" w:rsidRDefault="00C3185B" w:rsidP="00C3185B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1E4D">
        <w:rPr>
          <w:rFonts w:ascii="Times New Roman" w:hAnsi="Times New Roman" w:cs="Times New Roman"/>
          <w:bCs/>
          <w:sz w:val="28"/>
          <w:szCs w:val="28"/>
        </w:rPr>
        <w:t>снятие с креплений необходимого пожарно-технического или аварийно-спасательного оборудования;</w:t>
      </w:r>
    </w:p>
    <w:p w14:paraId="1571B48F" w14:textId="77777777" w:rsidR="00C3185B" w:rsidRPr="00651E4D" w:rsidRDefault="00C3185B" w:rsidP="00C3185B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1E4D">
        <w:rPr>
          <w:rFonts w:ascii="Times New Roman" w:hAnsi="Times New Roman" w:cs="Times New Roman"/>
          <w:bCs/>
          <w:sz w:val="28"/>
          <w:szCs w:val="28"/>
        </w:rPr>
        <w:t xml:space="preserve">проведение других подготовительных мероприятий (определение путей прокладки рукавных линий, необходимости развертывания аварийно-спасательного оборудования и т.п.). </w:t>
      </w:r>
    </w:p>
    <w:p w14:paraId="46287E62" w14:textId="77777777" w:rsidR="00C3185B" w:rsidRPr="00651E4D" w:rsidRDefault="00C3185B" w:rsidP="00C3185B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1E4D">
        <w:rPr>
          <w:rFonts w:ascii="Times New Roman" w:hAnsi="Times New Roman" w:cs="Times New Roman"/>
          <w:bCs/>
          <w:sz w:val="28"/>
          <w:szCs w:val="28"/>
        </w:rPr>
        <w:t xml:space="preserve">подготовка к развертыванию отделения на автоцистерне без установления ее на водоисточник предусматривает: </w:t>
      </w:r>
    </w:p>
    <w:p w14:paraId="1A85446E" w14:textId="77777777" w:rsidR="00C3185B" w:rsidRPr="00651E4D" w:rsidRDefault="00C3185B" w:rsidP="00C3185B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1E4D">
        <w:rPr>
          <w:rFonts w:ascii="Times New Roman" w:hAnsi="Times New Roman" w:cs="Times New Roman"/>
          <w:bCs/>
          <w:sz w:val="28"/>
          <w:szCs w:val="28"/>
        </w:rPr>
        <w:t xml:space="preserve">приведение пожарного насоса в рабочее состояние; </w:t>
      </w:r>
    </w:p>
    <w:p w14:paraId="059EE6BD" w14:textId="77777777" w:rsidR="00C3185B" w:rsidRPr="00651E4D" w:rsidRDefault="00C3185B" w:rsidP="00C3185B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1E4D">
        <w:rPr>
          <w:rFonts w:ascii="Times New Roman" w:hAnsi="Times New Roman" w:cs="Times New Roman"/>
          <w:bCs/>
          <w:sz w:val="28"/>
          <w:szCs w:val="28"/>
        </w:rPr>
        <w:t xml:space="preserve">присоединение рабочей рукавной линии с пожарным стволом к напорному патрубку насоса. </w:t>
      </w:r>
    </w:p>
    <w:p w14:paraId="3C068BAB" w14:textId="77777777" w:rsidR="00C3185B" w:rsidRPr="00651E4D" w:rsidRDefault="00C3185B" w:rsidP="00313453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51E4D"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drawing>
          <wp:inline distT="0" distB="0" distL="0" distR="0" wp14:anchorId="4B45DB11" wp14:editId="51F1F769">
            <wp:extent cx="4001448" cy="1540412"/>
            <wp:effectExtent l="0" t="0" r="0" b="3175"/>
            <wp:docPr id="1" name="Рисунок 1" descr="Подготовка к боевому развертыванию отде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готовка к боевому развертыванию отделен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651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90300" w14:textId="77777777" w:rsidR="00C3185B" w:rsidRPr="00651E4D" w:rsidRDefault="00C3185B" w:rsidP="00313453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51E4D">
        <w:rPr>
          <w:rFonts w:ascii="Times New Roman" w:hAnsi="Times New Roman" w:cs="Times New Roman"/>
          <w:bCs/>
          <w:sz w:val="28"/>
          <w:szCs w:val="28"/>
        </w:rPr>
        <w:t>Рис.1. Подготовка к боевому развертыванию отделения</w:t>
      </w:r>
    </w:p>
    <w:p w14:paraId="5A64F5B5" w14:textId="77777777" w:rsidR="00C3185B" w:rsidRPr="00651E4D" w:rsidRDefault="00C3185B" w:rsidP="00313453">
      <w:pPr>
        <w:spacing w:after="0" w:line="240" w:lineRule="auto"/>
        <w:ind w:left="360"/>
        <w:jc w:val="center"/>
        <w:rPr>
          <w:rFonts w:ascii="Times New Roman" w:hAnsi="Times New Roman" w:cs="Times New Roman"/>
          <w:bCs/>
          <w:sz w:val="24"/>
          <w:szCs w:val="28"/>
        </w:rPr>
      </w:pPr>
      <w:r w:rsidRPr="00651E4D">
        <w:rPr>
          <w:rFonts w:ascii="Times New Roman" w:hAnsi="Times New Roman" w:cs="Times New Roman"/>
          <w:bCs/>
          <w:sz w:val="24"/>
          <w:szCs w:val="28"/>
        </w:rPr>
        <w:t>а) - на автоцистерне без установки на водоисточник; б) - на автоцистерне с установкой на водоисточник; в) - на автонасосе с установкой на водоисточник.</w:t>
      </w:r>
    </w:p>
    <w:p w14:paraId="6E33115E" w14:textId="77777777" w:rsidR="00C3185B" w:rsidRPr="00651E4D" w:rsidRDefault="00C3185B" w:rsidP="00841E7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82E4394" w14:textId="50C88172" w:rsidR="00165DDE" w:rsidRPr="00651E4D" w:rsidRDefault="00841E7F" w:rsidP="00841E7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>1.2.</w:t>
      </w:r>
      <w:r w:rsidR="007C01AE"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65DDE" w:rsidRPr="00651E4D">
        <w:rPr>
          <w:rFonts w:ascii="Times New Roman" w:eastAsia="Times New Roman" w:hAnsi="Times New Roman" w:cs="Times New Roman"/>
          <w:bCs/>
          <w:sz w:val="28"/>
          <w:szCs w:val="28"/>
        </w:rPr>
        <w:t>Предварительное боевое развертывание на месте пожара проводится в случаях, когда очевидно дальнейшее проведение боевых действий по тушению пожаров или получено указание РТП.</w:t>
      </w:r>
    </w:p>
    <w:p w14:paraId="61E34521" w14:textId="77777777" w:rsidR="00165DDE" w:rsidRPr="00651E4D" w:rsidRDefault="00165DDE" w:rsidP="00165D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>При предварительном боевом развертывании:</w:t>
      </w:r>
    </w:p>
    <w:p w14:paraId="66DFDDF3" w14:textId="77777777" w:rsidR="00165DDE" w:rsidRPr="00651E4D" w:rsidRDefault="00165DDE" w:rsidP="00165DDE">
      <w:pPr>
        <w:numPr>
          <w:ilvl w:val="0"/>
          <w:numId w:val="4"/>
        </w:numPr>
        <w:shd w:val="clear" w:color="auto" w:fill="FFFFFF"/>
        <w:spacing w:after="0" w:line="360" w:lineRule="auto"/>
        <w:ind w:left="300" w:right="3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>выполняются действия, предусмотренные для этапа «Подготовка к боевому развертыванию»;</w:t>
      </w:r>
    </w:p>
    <w:p w14:paraId="3552A0C0" w14:textId="77777777" w:rsidR="00165DDE" w:rsidRPr="00651E4D" w:rsidRDefault="00165DDE" w:rsidP="00165DDE">
      <w:pPr>
        <w:numPr>
          <w:ilvl w:val="0"/>
          <w:numId w:val="4"/>
        </w:numPr>
        <w:shd w:val="clear" w:color="auto" w:fill="FFFFFF"/>
        <w:spacing w:after="0" w:line="360" w:lineRule="auto"/>
        <w:ind w:left="300" w:right="3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>прокладываются магистральные рукавные линии;</w:t>
      </w:r>
    </w:p>
    <w:p w14:paraId="3DEDA7B0" w14:textId="77777777" w:rsidR="00165DDE" w:rsidRPr="00651E4D" w:rsidRDefault="00165DDE" w:rsidP="00165DDE">
      <w:pPr>
        <w:numPr>
          <w:ilvl w:val="0"/>
          <w:numId w:val="4"/>
        </w:numPr>
        <w:shd w:val="clear" w:color="auto" w:fill="FFFFFF"/>
        <w:spacing w:after="0" w:line="360" w:lineRule="auto"/>
        <w:ind w:left="300" w:right="3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>устанавливаются разветвления, возле которых размещаются рукава и стволы для прокладки рабочих линий, другие необходимые пожарные инструменты и оборудование.</w:t>
      </w:r>
    </w:p>
    <w:p w14:paraId="6146DEC8" w14:textId="371AE14F" w:rsidR="00165DDE" w:rsidRPr="00651E4D" w:rsidRDefault="00841E7F" w:rsidP="00841E7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>1.3.</w:t>
      </w:r>
      <w:r w:rsidR="007C01AE"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65DDE" w:rsidRPr="00651E4D">
        <w:rPr>
          <w:rFonts w:ascii="Times New Roman" w:eastAsia="Times New Roman" w:hAnsi="Times New Roman" w:cs="Times New Roman"/>
          <w:bCs/>
          <w:sz w:val="28"/>
          <w:szCs w:val="28"/>
        </w:rPr>
        <w:t>Полное боевое развертывание на месте пожара проводится по указанию РТП, а также в случае очевидной необходимости подачи огнетушащих веществ.</w:t>
      </w:r>
    </w:p>
    <w:p w14:paraId="76DD824F" w14:textId="77777777" w:rsidR="00C3185B" w:rsidRPr="00651E4D" w:rsidRDefault="00C3185B" w:rsidP="00C3185B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1E4D">
        <w:rPr>
          <w:rFonts w:ascii="Times New Roman" w:hAnsi="Times New Roman" w:cs="Times New Roman"/>
          <w:bCs/>
          <w:sz w:val="28"/>
          <w:szCs w:val="28"/>
        </w:rPr>
        <w:t xml:space="preserve">По команде руководителя тушения пожара. Например: «Командиру первого отделения, автоцистерну на пожарный гидрант № 5, один ствол «А» и один ствол «Б» на тушение здания – Марш!». </w:t>
      </w:r>
    </w:p>
    <w:p w14:paraId="2ADD00DE" w14:textId="77777777" w:rsidR="00C3185B" w:rsidRPr="00651E4D" w:rsidRDefault="00C3185B" w:rsidP="00C3185B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1E4D">
        <w:rPr>
          <w:rFonts w:ascii="Times New Roman" w:hAnsi="Times New Roman" w:cs="Times New Roman"/>
          <w:bCs/>
          <w:sz w:val="28"/>
          <w:szCs w:val="28"/>
        </w:rPr>
        <w:t xml:space="preserve">При полном развертывании сил и средств на пожаре ствольщики выходят на свои позиции, указанные РТП, начальниками оперативных участков короткими и наиболее безопасными путями. </w:t>
      </w:r>
    </w:p>
    <w:p w14:paraId="7B771B56" w14:textId="77777777" w:rsidR="00C3185B" w:rsidRPr="00651E4D" w:rsidRDefault="00C3185B" w:rsidP="00C3185B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51E4D"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drawing>
          <wp:inline distT="0" distB="0" distL="0" distR="0" wp14:anchorId="4AAD67FC" wp14:editId="797B1D83">
            <wp:extent cx="4360985" cy="1723292"/>
            <wp:effectExtent l="0" t="0" r="1905" b="0"/>
            <wp:docPr id="3" name="Рисунок 3" descr="Полное боевое развертывание отделе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Полное боевое развертывание отделения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5247" cy="1736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0B884" w14:textId="77777777" w:rsidR="00C3185B" w:rsidRPr="00651E4D" w:rsidRDefault="00313453" w:rsidP="00313453">
      <w:pPr>
        <w:spacing w:after="0" w:line="360" w:lineRule="auto"/>
        <w:ind w:firstLine="36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51E4D">
        <w:rPr>
          <w:rFonts w:ascii="Times New Roman" w:hAnsi="Times New Roman" w:cs="Times New Roman"/>
          <w:bCs/>
          <w:sz w:val="28"/>
          <w:szCs w:val="28"/>
        </w:rPr>
        <w:t xml:space="preserve">Рис.2 </w:t>
      </w:r>
      <w:r w:rsidR="00C3185B" w:rsidRPr="00651E4D">
        <w:rPr>
          <w:rFonts w:ascii="Times New Roman" w:hAnsi="Times New Roman" w:cs="Times New Roman"/>
          <w:bCs/>
          <w:sz w:val="28"/>
          <w:szCs w:val="28"/>
        </w:rPr>
        <w:t>Полное боевое развертывание отделения</w:t>
      </w:r>
    </w:p>
    <w:p w14:paraId="5093669C" w14:textId="77777777" w:rsidR="00C3185B" w:rsidRPr="00651E4D" w:rsidRDefault="00313453" w:rsidP="00313453">
      <w:pPr>
        <w:spacing w:after="0" w:line="240" w:lineRule="auto"/>
        <w:ind w:left="360"/>
        <w:jc w:val="center"/>
        <w:rPr>
          <w:rFonts w:ascii="Times New Roman" w:hAnsi="Times New Roman" w:cs="Times New Roman"/>
          <w:bCs/>
          <w:sz w:val="24"/>
          <w:szCs w:val="28"/>
        </w:rPr>
      </w:pPr>
      <w:r w:rsidRPr="00651E4D">
        <w:rPr>
          <w:rFonts w:ascii="Times New Roman" w:hAnsi="Times New Roman" w:cs="Times New Roman"/>
          <w:bCs/>
          <w:sz w:val="24"/>
          <w:szCs w:val="28"/>
        </w:rPr>
        <w:t xml:space="preserve">а) - </w:t>
      </w:r>
      <w:r w:rsidR="00C3185B" w:rsidRPr="00651E4D">
        <w:rPr>
          <w:rFonts w:ascii="Times New Roman" w:hAnsi="Times New Roman" w:cs="Times New Roman"/>
          <w:bCs/>
          <w:sz w:val="24"/>
          <w:szCs w:val="28"/>
        </w:rPr>
        <w:t>на автоцистерне без установки на водоисточник с подачей одного ствола «А»; </w:t>
      </w:r>
      <w:r w:rsidRPr="00651E4D">
        <w:rPr>
          <w:rFonts w:ascii="Times New Roman" w:hAnsi="Times New Roman" w:cs="Times New Roman"/>
          <w:bCs/>
          <w:sz w:val="24"/>
          <w:szCs w:val="28"/>
        </w:rPr>
        <w:t xml:space="preserve">б) - </w:t>
      </w:r>
      <w:r w:rsidR="00C3185B" w:rsidRPr="00651E4D">
        <w:rPr>
          <w:rFonts w:ascii="Times New Roman" w:hAnsi="Times New Roman" w:cs="Times New Roman"/>
          <w:bCs/>
          <w:sz w:val="24"/>
          <w:szCs w:val="28"/>
        </w:rPr>
        <w:t>на автонасосы с установкой на водоисточник с подачей трех стволов «Б»; </w:t>
      </w:r>
      <w:r w:rsidRPr="00651E4D">
        <w:rPr>
          <w:rFonts w:ascii="Times New Roman" w:hAnsi="Times New Roman" w:cs="Times New Roman"/>
          <w:bCs/>
          <w:sz w:val="24"/>
          <w:szCs w:val="28"/>
        </w:rPr>
        <w:t xml:space="preserve">в) - </w:t>
      </w:r>
      <w:r w:rsidR="00C3185B" w:rsidRPr="00651E4D">
        <w:rPr>
          <w:rFonts w:ascii="Times New Roman" w:hAnsi="Times New Roman" w:cs="Times New Roman"/>
          <w:bCs/>
          <w:sz w:val="24"/>
          <w:szCs w:val="28"/>
        </w:rPr>
        <w:t>на автоцистерне с установкой на водоисточник с подачей двух стволов «Б».</w:t>
      </w:r>
    </w:p>
    <w:p w14:paraId="41D45387" w14:textId="77777777" w:rsidR="00313453" w:rsidRPr="00651E4D" w:rsidRDefault="00313453" w:rsidP="00C3185B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9952841" w14:textId="77777777" w:rsidR="00C3185B" w:rsidRPr="00651E4D" w:rsidRDefault="00C3185B" w:rsidP="00C3185B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1E4D">
        <w:rPr>
          <w:rFonts w:ascii="Times New Roman" w:hAnsi="Times New Roman" w:cs="Times New Roman"/>
          <w:bCs/>
          <w:sz w:val="28"/>
          <w:szCs w:val="28"/>
        </w:rPr>
        <w:t xml:space="preserve">Если на пути есть препятствия, то их устраняют путем вскрытия и разборки конструкций (применяют, например, ручной аварийно-спасательный инструмент) или обеспечивается выход на позиции с помощью ручных пожарных лестниц, автоподъемников, автолестниц и тому подобное. </w:t>
      </w:r>
    </w:p>
    <w:p w14:paraId="3A3600A8" w14:textId="77777777" w:rsidR="00C3185B" w:rsidRPr="00651E4D" w:rsidRDefault="00C3185B" w:rsidP="00C3185B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1E4D">
        <w:rPr>
          <w:rFonts w:ascii="Times New Roman" w:hAnsi="Times New Roman" w:cs="Times New Roman"/>
          <w:bCs/>
          <w:sz w:val="28"/>
          <w:szCs w:val="28"/>
        </w:rPr>
        <w:t xml:space="preserve">Во время оперативного развертывания пожарные автомобили и оборудование должно быть размещено таким образом чтоб: </w:t>
      </w:r>
    </w:p>
    <w:p w14:paraId="44C40BF7" w14:textId="77777777" w:rsidR="00C3185B" w:rsidRPr="00651E4D" w:rsidRDefault="00C3185B" w:rsidP="00C3185B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1E4D">
        <w:rPr>
          <w:rFonts w:ascii="Times New Roman" w:hAnsi="Times New Roman" w:cs="Times New Roman"/>
          <w:bCs/>
          <w:sz w:val="28"/>
          <w:szCs w:val="28"/>
        </w:rPr>
        <w:t xml:space="preserve">не мешать расстановке сил и средств, прибывающих подразделений; </w:t>
      </w:r>
    </w:p>
    <w:p w14:paraId="300BE1E4" w14:textId="77777777" w:rsidR="00C3185B" w:rsidRPr="00651E4D" w:rsidRDefault="00C3185B" w:rsidP="00C3185B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1E4D">
        <w:rPr>
          <w:rFonts w:ascii="Times New Roman" w:hAnsi="Times New Roman" w:cs="Times New Roman"/>
          <w:bCs/>
          <w:sz w:val="28"/>
          <w:szCs w:val="28"/>
        </w:rPr>
        <w:t xml:space="preserve">обеспечить, при необходимости, быстрое сосредоточение необходимых сил и средств на оперативных участках; </w:t>
      </w:r>
    </w:p>
    <w:p w14:paraId="52E5B587" w14:textId="77777777" w:rsidR="00C3185B" w:rsidRPr="00651E4D" w:rsidRDefault="00C3185B" w:rsidP="00C3185B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1E4D">
        <w:rPr>
          <w:rFonts w:ascii="Times New Roman" w:hAnsi="Times New Roman" w:cs="Times New Roman"/>
          <w:bCs/>
          <w:sz w:val="28"/>
          <w:szCs w:val="28"/>
        </w:rPr>
        <w:t xml:space="preserve">обеспечить сохранность и целостность рукавных линий, обеспечить исправное дорожное движение у места пожара; </w:t>
      </w:r>
    </w:p>
    <w:p w14:paraId="5171E3BE" w14:textId="77777777" w:rsidR="00C3185B" w:rsidRPr="00651E4D" w:rsidRDefault="00C3185B" w:rsidP="00C3185B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1E4D">
        <w:rPr>
          <w:rFonts w:ascii="Times New Roman" w:hAnsi="Times New Roman" w:cs="Times New Roman"/>
          <w:bCs/>
          <w:sz w:val="28"/>
          <w:szCs w:val="28"/>
        </w:rPr>
        <w:t xml:space="preserve">обеспечить место расположения резервной пожарной техники, желательно возле источников водоснабжения. </w:t>
      </w:r>
    </w:p>
    <w:p w14:paraId="193AD8DA" w14:textId="77777777" w:rsidR="00165DDE" w:rsidRPr="00651E4D" w:rsidRDefault="00165DDE" w:rsidP="00165D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>При полном боевом развертывании:</w:t>
      </w:r>
    </w:p>
    <w:p w14:paraId="019DDB19" w14:textId="77777777" w:rsidR="00165DDE" w:rsidRPr="00651E4D" w:rsidRDefault="00165DDE" w:rsidP="00165DDE">
      <w:pPr>
        <w:numPr>
          <w:ilvl w:val="0"/>
          <w:numId w:val="5"/>
        </w:numPr>
        <w:shd w:val="clear" w:color="auto" w:fill="FFFFFF"/>
        <w:spacing w:after="0" w:line="360" w:lineRule="auto"/>
        <w:ind w:left="300" w:right="3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>выполняются действия, предусмотренные для этапов «Подготовка к боевому развертыванию» и «Предварительное боевое развертывание»;</w:t>
      </w:r>
    </w:p>
    <w:p w14:paraId="1FEAEE87" w14:textId="77777777" w:rsidR="00165DDE" w:rsidRPr="00651E4D" w:rsidRDefault="00165DDE" w:rsidP="00165DDE">
      <w:pPr>
        <w:numPr>
          <w:ilvl w:val="0"/>
          <w:numId w:val="5"/>
        </w:numPr>
        <w:shd w:val="clear" w:color="auto" w:fill="FFFFFF"/>
        <w:spacing w:after="0" w:line="360" w:lineRule="auto"/>
        <w:ind w:left="300" w:right="3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определяются места расположения сил и средств подразделений пожарной охраны, осуществляющих непосредственное проведение боевых действий по тушению пожаров, связанных со спасением людей и имущества, подачей огнетушащих веществ, проведением АСР и </w:t>
      </w: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специальных работ на месте пожара, к которым прокладываются рабочие рукавные линии;</w:t>
      </w:r>
    </w:p>
    <w:p w14:paraId="12CD7D79" w14:textId="77777777" w:rsidR="00165DDE" w:rsidRPr="00651E4D" w:rsidRDefault="00165DDE" w:rsidP="00165DDE">
      <w:pPr>
        <w:numPr>
          <w:ilvl w:val="0"/>
          <w:numId w:val="5"/>
        </w:numPr>
        <w:shd w:val="clear" w:color="auto" w:fill="FFFFFF"/>
        <w:spacing w:after="0" w:line="360" w:lineRule="auto"/>
        <w:ind w:left="300" w:right="3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заполняются огнетушащими веществами магистральные и рабочие (при наличии </w:t>
      </w:r>
      <w:proofErr w:type="spellStart"/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>перекрывных</w:t>
      </w:r>
      <w:proofErr w:type="spellEnd"/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стволов) рукавные линии.</w:t>
      </w:r>
    </w:p>
    <w:p w14:paraId="7053546C" w14:textId="77777777" w:rsidR="00165DDE" w:rsidRPr="00651E4D" w:rsidRDefault="00165DDE" w:rsidP="00841E7F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>При прокладке рукавных линий:</w:t>
      </w:r>
    </w:p>
    <w:p w14:paraId="47DAA40A" w14:textId="77777777" w:rsidR="00165DDE" w:rsidRPr="00651E4D" w:rsidRDefault="00165DDE" w:rsidP="00165DDE">
      <w:pPr>
        <w:numPr>
          <w:ilvl w:val="0"/>
          <w:numId w:val="6"/>
        </w:numPr>
        <w:shd w:val="clear" w:color="auto" w:fill="FFFFFF"/>
        <w:spacing w:after="0" w:line="360" w:lineRule="auto"/>
        <w:ind w:left="300" w:right="3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>выбираются удобные пути к боевым позициям ствольщиков, не загромождая пути эвакуации людей и имущества;</w:t>
      </w:r>
    </w:p>
    <w:p w14:paraId="29D3EBFA" w14:textId="77777777" w:rsidR="00165DDE" w:rsidRPr="00651E4D" w:rsidRDefault="00165DDE" w:rsidP="00165DDE">
      <w:pPr>
        <w:numPr>
          <w:ilvl w:val="0"/>
          <w:numId w:val="6"/>
        </w:numPr>
        <w:shd w:val="clear" w:color="auto" w:fill="FFFFFF"/>
        <w:spacing w:after="0" w:line="360" w:lineRule="auto"/>
        <w:ind w:left="300" w:right="3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>обеспечиваются их сохранность и защита от повреждений, в том числе путем установки рукавных мостиков и использования рукавных задержек;</w:t>
      </w:r>
    </w:p>
    <w:p w14:paraId="42108F37" w14:textId="77777777" w:rsidR="00165DDE" w:rsidRPr="00651E4D" w:rsidRDefault="00165DDE" w:rsidP="00165DDE">
      <w:pPr>
        <w:numPr>
          <w:ilvl w:val="0"/>
          <w:numId w:val="6"/>
        </w:numPr>
        <w:shd w:val="clear" w:color="auto" w:fill="FFFFFF"/>
        <w:spacing w:after="0" w:line="360" w:lineRule="auto"/>
        <w:ind w:left="300" w:right="3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>устанавливаются разветвления вне проезжей части дорог;</w:t>
      </w:r>
    </w:p>
    <w:p w14:paraId="10531011" w14:textId="77777777" w:rsidR="00165DDE" w:rsidRPr="00651E4D" w:rsidRDefault="00165DDE" w:rsidP="00165DDE">
      <w:pPr>
        <w:numPr>
          <w:ilvl w:val="0"/>
          <w:numId w:val="6"/>
        </w:numPr>
        <w:shd w:val="clear" w:color="auto" w:fill="FFFFFF"/>
        <w:spacing w:after="0" w:line="360" w:lineRule="auto"/>
        <w:ind w:left="300" w:right="3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>создается запас пожарных рукавов для использования на решающем направлении.</w:t>
      </w:r>
    </w:p>
    <w:p w14:paraId="5D9C22E8" w14:textId="77777777" w:rsidR="00C3185B" w:rsidRPr="00651E4D" w:rsidRDefault="00C3185B" w:rsidP="00C3185B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1E4D">
        <w:rPr>
          <w:rFonts w:ascii="Times New Roman" w:hAnsi="Times New Roman" w:cs="Times New Roman"/>
          <w:bCs/>
          <w:sz w:val="28"/>
          <w:szCs w:val="28"/>
        </w:rPr>
        <w:t>Таким образом, правильное и грамотное боевое развертывание пожарных подразделений даст возможность РТП в кротчайшие строки обеспечить ликвидацию пожара (чрезвычайной ситуации).</w:t>
      </w:r>
    </w:p>
    <w:p w14:paraId="49F40A1A" w14:textId="1D4266F2" w:rsidR="00165DDE" w:rsidRPr="00651E4D" w:rsidRDefault="006E52FE" w:rsidP="006E52F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>1.4.</w:t>
      </w:r>
      <w:r w:rsidR="007C01AE"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65DDE"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В зависимости от обстановки в зданиях могут применяться следующие способы прокладки рукавных линий:  </w:t>
      </w:r>
    </w:p>
    <w:p w14:paraId="32346FE6" w14:textId="77777777" w:rsidR="00165DDE" w:rsidRPr="00651E4D" w:rsidRDefault="00165DDE" w:rsidP="00165DDE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Способ №1 – подъем рукавной линии с помощью спасательной веревки; </w:t>
      </w:r>
    </w:p>
    <w:p w14:paraId="20B585FA" w14:textId="77777777" w:rsidR="00165DDE" w:rsidRPr="00651E4D" w:rsidRDefault="00165DDE" w:rsidP="00165DDE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Способ №2 – опускание вниз предварительно поднятых пожарных рукавов; </w:t>
      </w:r>
    </w:p>
    <w:p w14:paraId="6EE17CDE" w14:textId="77777777" w:rsidR="00165DDE" w:rsidRPr="00651E4D" w:rsidRDefault="00165DDE" w:rsidP="00165DDE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Способ №3 – прокладка рукавных линий между маршами лестничных клеток; </w:t>
      </w:r>
    </w:p>
    <w:p w14:paraId="5B804190" w14:textId="77777777" w:rsidR="00165DDE" w:rsidRPr="00651E4D" w:rsidRDefault="00165DDE" w:rsidP="00165DDE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>Способ №4 – прокладка рукавных линий по маршам лестничных клеток, ручных и автомобильных лестниц.</w:t>
      </w:r>
    </w:p>
    <w:p w14:paraId="62602753" w14:textId="77777777" w:rsidR="00165DDE" w:rsidRPr="00651E4D" w:rsidRDefault="00165DDE" w:rsidP="00165D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DD17837" w14:textId="77777777" w:rsidR="00274A55" w:rsidRPr="00651E4D" w:rsidRDefault="00274A55" w:rsidP="00165D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7FDA063" w14:textId="77777777" w:rsidR="000A6957" w:rsidRPr="00651E4D" w:rsidRDefault="000A6957" w:rsidP="00165D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7FEB79B" w14:textId="77777777" w:rsidR="000A6957" w:rsidRPr="00651E4D" w:rsidRDefault="000A6957" w:rsidP="00165D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1D66D47" w14:textId="56F1B612" w:rsidR="000A6957" w:rsidRPr="00651E4D" w:rsidRDefault="000A6957" w:rsidP="000A6957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6"/>
        </w:rPr>
      </w:pPr>
      <w:r w:rsidRPr="00651E4D">
        <w:rPr>
          <w:rFonts w:ascii="Times New Roman" w:hAnsi="Times New Roman" w:cs="Times New Roman"/>
          <w:bCs/>
          <w:sz w:val="28"/>
          <w:szCs w:val="26"/>
        </w:rPr>
        <w:lastRenderedPageBreak/>
        <w:t>2-й учебный вопрос</w:t>
      </w:r>
    </w:p>
    <w:p w14:paraId="4A2B30EE" w14:textId="6FCA6EF2" w:rsidR="00274A55" w:rsidRPr="00651E4D" w:rsidRDefault="000A6957" w:rsidP="000A695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>Развертывание сил и средств в зданиях</w:t>
      </w:r>
    </w:p>
    <w:p w14:paraId="76010947" w14:textId="77777777" w:rsidR="000A6957" w:rsidRPr="00651E4D" w:rsidRDefault="000A6957" w:rsidP="000A695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0CDDB6F" w14:textId="77777777" w:rsidR="00165DDE" w:rsidRPr="00651E4D" w:rsidRDefault="00165DDE" w:rsidP="00165DD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Время, затраченное на прокладку магистральных и рабочих линий, зависит от конструктивно-планировочного решения здания, места пожара, расстояния от земли, способа прокладки, подготовленности личного состава. В некоторых гарнизонах, чтобы облегчить подъем рукавных линий, применяется специальный кронштейн с блоком и тонким 100-метровым капроновым тросом. </w:t>
      </w:r>
    </w:p>
    <w:p w14:paraId="146807DF" w14:textId="77777777" w:rsidR="00165DDE" w:rsidRPr="00651E4D" w:rsidRDefault="00165DDE" w:rsidP="00165DD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Специализированные отделения по тушению пожаров в зданиях повышенной этажности оснащены дополнительно веревками длиной 30 и 50 м, спасательными поясами, рукавными задержками, рукавами, самоспасателями, спасательными комплектами, тепловизорами. </w:t>
      </w:r>
    </w:p>
    <w:p w14:paraId="7602A19E" w14:textId="77777777" w:rsidR="00165DDE" w:rsidRPr="00651E4D" w:rsidRDefault="00165DDE" w:rsidP="00165DD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Конструктивно-планировочное решение здания и место пожара оказывают существенное влияние на время развертывания сил и средств. При секционной планировке здания и наличии нескольких лестничных клеток развертывание целесообразно проводить по маршам лестничной клетки. При коридорной планировке и наличии незадымленных лестничных клеток в торцах коридоров или балконов целесообразно прокладывать висячие рукавные линии снаружи здания – по его фасаду. </w:t>
      </w:r>
    </w:p>
    <w:p w14:paraId="5DFF1FA9" w14:textId="4013B862" w:rsidR="00165DDE" w:rsidRPr="00651E4D" w:rsidRDefault="006E52FE" w:rsidP="006E52F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>2.2.</w:t>
      </w:r>
      <w:r w:rsidR="007C01AE"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65DDE"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Минимальное количество пожарных при развертывании на этажах здания и прокладке одной магистральной линии: </w:t>
      </w:r>
    </w:p>
    <w:p w14:paraId="1F6E7A93" w14:textId="77777777" w:rsidR="00165DDE" w:rsidRPr="00651E4D" w:rsidRDefault="00165DDE" w:rsidP="00165DDE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опускании вниз рукавов, предварительно поднятых пожарными на высоту до 50 м, – 3 чел., 50–90 м – 4 чел.; </w:t>
      </w:r>
    </w:p>
    <w:p w14:paraId="6C612D9F" w14:textId="77777777" w:rsidR="00165DDE" w:rsidRPr="00651E4D" w:rsidRDefault="00165DDE" w:rsidP="00165DDE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подъеме рукавной линии спасательной веревкой потребуется 5 пожарных, из них непосредственно для подъема рукавной линии </w:t>
      </w:r>
      <w:proofErr w:type="gramStart"/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>–  2</w:t>
      </w:r>
      <w:proofErr w:type="gramEnd"/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–3 чел.; </w:t>
      </w:r>
    </w:p>
    <w:p w14:paraId="67200CE5" w14:textId="77777777" w:rsidR="00165DDE" w:rsidRPr="00651E4D" w:rsidRDefault="00165DDE" w:rsidP="00165DDE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прокладке рукавной линий по маршам лестничной клетки без использования СИЗОД потребуется 2–8 пожарных, а с использованием СИЗОД – 4–10 пожарных в зависимости от высоты подъема. </w:t>
      </w:r>
    </w:p>
    <w:p w14:paraId="539B88D4" w14:textId="77777777" w:rsidR="00165DDE" w:rsidRPr="00651E4D" w:rsidRDefault="00165DDE" w:rsidP="006E52F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Все рукавные линии закрепляют рукавными задержками из расчета одна рукавная задержка на рукав, а с девятого этажа и выше – две рукавные задержки на рукав. Для механизированной прокладки магистральных линий на высоты используются автолестницы. </w:t>
      </w:r>
    </w:p>
    <w:p w14:paraId="07BFEDEB" w14:textId="77777777" w:rsidR="000A6957" w:rsidRPr="00651E4D" w:rsidRDefault="000A6957" w:rsidP="00165DD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9170ABD" w14:textId="7F18B9E0" w:rsidR="000A6957" w:rsidRPr="00651E4D" w:rsidRDefault="000A6957" w:rsidP="000A6957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hAnsi="Times New Roman" w:cs="Times New Roman"/>
          <w:bCs/>
          <w:sz w:val="28"/>
          <w:szCs w:val="28"/>
        </w:rPr>
        <w:t>3-й учебный вопрос</w:t>
      </w:r>
    </w:p>
    <w:p w14:paraId="3403E19B" w14:textId="0C311410" w:rsidR="000A6957" w:rsidRPr="00651E4D" w:rsidRDefault="000A6957" w:rsidP="000A6957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>Особенности развертывания сил и средств на объектах с электроустановками</w:t>
      </w:r>
    </w:p>
    <w:p w14:paraId="13F2D532" w14:textId="77777777" w:rsidR="000A6957" w:rsidRPr="00651E4D" w:rsidRDefault="000A6957" w:rsidP="000A6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5E9A97E" w14:textId="77777777" w:rsidR="00165DDE" w:rsidRPr="00651E4D" w:rsidRDefault="00165DDE" w:rsidP="00165DD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развертывании сил и средств на объектах с электроустановками соблюдают необходимую последовательность действий, которая обеспечивает безопасные условия для личного состава при подаче огнетушащих веществ на токоведущие части электроустановок и кабелей. </w:t>
      </w:r>
    </w:p>
    <w:p w14:paraId="501827CE" w14:textId="77777777" w:rsidR="00165DDE" w:rsidRPr="00651E4D" w:rsidRDefault="00165DDE" w:rsidP="00165D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>Развертывание проводят в следующем порядке:</w:t>
      </w:r>
    </w:p>
    <w:p w14:paraId="49BBEC4B" w14:textId="77777777" w:rsidR="00165DDE" w:rsidRPr="00651E4D" w:rsidRDefault="00DB2BFB" w:rsidP="00DB2BFB">
      <w:pPr>
        <w:pStyle w:val="a3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РТП определяет расстановку сил и средств с учетом обстановки на пожаре и маршрутов движения к очагу пожара, позиций ствольщиков и мест заземления стволов и пожарных машин; </w:t>
      </w:r>
    </w:p>
    <w:p w14:paraId="4964C6A6" w14:textId="77777777" w:rsidR="00165DDE" w:rsidRPr="00651E4D" w:rsidRDefault="00DB2BFB" w:rsidP="00DB2BFB">
      <w:pPr>
        <w:pStyle w:val="a3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ствольщики заземляют ручные пожарные стволы присоединением струбцин и гибких заземлителей к стационарному контуру заземления в указанном месте и выходят на позиции;  </w:t>
      </w:r>
    </w:p>
    <w:p w14:paraId="3A259A22" w14:textId="77777777" w:rsidR="00165DDE" w:rsidRPr="00651E4D" w:rsidRDefault="00DB2BFB" w:rsidP="00DB2BFB">
      <w:pPr>
        <w:pStyle w:val="a3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>подствольщики</w:t>
      </w:r>
      <w:proofErr w:type="spellEnd"/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прокладывают рукавные линии от пожарных машин к позициям ствольщиков по указанному РТП маршруту;  </w:t>
      </w:r>
    </w:p>
    <w:p w14:paraId="4F96DD4C" w14:textId="51DB666E" w:rsidR="00165DDE" w:rsidRPr="00651E4D" w:rsidRDefault="00DB2BFB" w:rsidP="00DB2BFB">
      <w:pPr>
        <w:pStyle w:val="a3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водители пожарных машин с пожарными заземляют насосы подключением струбцин и гибких заземлителей к стационарному контуру заземления или заземленным конструкциям (гидрантам водопроводных сетей, опорам линий электропередачи, обсадным трубам скважин и др.);  </w:t>
      </w:r>
    </w:p>
    <w:p w14:paraId="69B4895E" w14:textId="77777777" w:rsidR="00165DDE" w:rsidRPr="00651E4D" w:rsidRDefault="00DB2BFB" w:rsidP="00DB2BFB">
      <w:pPr>
        <w:pStyle w:val="a3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командиры отделений следят за качеством выполнения перечисленных работ и докладывают РТП об их окончании;  </w:t>
      </w:r>
    </w:p>
    <w:p w14:paraId="4E06D668" w14:textId="77777777" w:rsidR="00165DDE" w:rsidRPr="00651E4D" w:rsidRDefault="00DB2BFB" w:rsidP="00DB2BFB">
      <w:pPr>
        <w:pStyle w:val="a3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РТП проверяет правильность расстановки сил и средств с учетом безопасных расстояний, а также заземление приборов тушения и насосов, и отдает команду на подачу огнетушащего вещества (ОТВ) в зону горения. </w:t>
      </w:r>
    </w:p>
    <w:p w14:paraId="775C25E6" w14:textId="77777777" w:rsidR="00165DDE" w:rsidRPr="00651E4D" w:rsidRDefault="00165DDE" w:rsidP="00165D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12F270C" w14:textId="73DA4CCE" w:rsidR="000A6957" w:rsidRPr="00651E4D" w:rsidRDefault="000A6957" w:rsidP="000A6957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51E4D">
        <w:rPr>
          <w:rFonts w:ascii="Times New Roman" w:hAnsi="Times New Roman" w:cs="Times New Roman"/>
          <w:bCs/>
          <w:sz w:val="28"/>
          <w:szCs w:val="28"/>
        </w:rPr>
        <w:t>4-й учебный вопрос</w:t>
      </w:r>
    </w:p>
    <w:p w14:paraId="68F9F2B0" w14:textId="339C1565" w:rsidR="000A6957" w:rsidRPr="00651E4D" w:rsidRDefault="000A6957" w:rsidP="000A6957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Особенности развертывания сил и средств в условиях низких температур</w:t>
      </w:r>
    </w:p>
    <w:p w14:paraId="57E04964" w14:textId="77777777" w:rsidR="000A6957" w:rsidRPr="00651E4D" w:rsidRDefault="000A6957" w:rsidP="000A69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26C5A0B" w14:textId="77777777" w:rsidR="001D1777" w:rsidRPr="00651E4D" w:rsidRDefault="00165DDE" w:rsidP="001D177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тушении пожаров во время сильных морозов готовят резервные рукавные магистральные линии к стволам, которые работают на решающем направлении. </w:t>
      </w:r>
    </w:p>
    <w:p w14:paraId="21C7343C" w14:textId="77777777" w:rsidR="00165DDE" w:rsidRPr="00651E4D" w:rsidRDefault="00165DDE" w:rsidP="001D177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Крайне важно рукавные линии и арматуру расположить в теплом месте, в кабинах пожарных автомобилей, а не хранить на открытом холоде. </w:t>
      </w:r>
    </w:p>
    <w:p w14:paraId="722BAC46" w14:textId="77777777" w:rsidR="001D1777" w:rsidRPr="00651E4D" w:rsidRDefault="001D1777" w:rsidP="001D177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>Дополнительно проводят следующие мероприятия:</w:t>
      </w:r>
    </w:p>
    <w:p w14:paraId="107CE867" w14:textId="77777777" w:rsidR="00165DDE" w:rsidRPr="00651E4D" w:rsidRDefault="00165DDE" w:rsidP="001D1777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рукавные головки засыпают снегом; </w:t>
      </w:r>
    </w:p>
    <w:p w14:paraId="22EC6B58" w14:textId="77777777" w:rsidR="00165DDE" w:rsidRPr="00651E4D" w:rsidRDefault="00165DDE" w:rsidP="001D1777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разветвления устанавливают внутри зданий, а при наружной установке утепляют их; </w:t>
      </w:r>
    </w:p>
    <w:p w14:paraId="62DEE416" w14:textId="77777777" w:rsidR="00165DDE" w:rsidRPr="00651E4D" w:rsidRDefault="00165DDE" w:rsidP="001D1777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необходимости временно прекратить подачу воды стволы и разветвления не перекрывают; </w:t>
      </w:r>
    </w:p>
    <w:p w14:paraId="1BE10705" w14:textId="77777777" w:rsidR="00165DDE" w:rsidRPr="00651E4D" w:rsidRDefault="00165DDE" w:rsidP="001D1777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не допускают выключения насосов, а при наращивании рукавных линий или замене рукавов – уменьшения давления в линии; </w:t>
      </w:r>
    </w:p>
    <w:p w14:paraId="22D71B4B" w14:textId="77777777" w:rsidR="00165DDE" w:rsidRPr="00651E4D" w:rsidRDefault="00165DDE" w:rsidP="001D1777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обеспечивают резерв личного состава; </w:t>
      </w:r>
    </w:p>
    <w:p w14:paraId="313EC2DF" w14:textId="77777777" w:rsidR="00165DDE" w:rsidRPr="00651E4D" w:rsidRDefault="00165DDE" w:rsidP="001D1777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организуют запас паяльных ламп и горячей воды или пара для отогревания трубопроводов в насосном отделении автомобилей или рукавных соединений; </w:t>
      </w:r>
    </w:p>
    <w:p w14:paraId="4FC6A872" w14:textId="77777777" w:rsidR="00165DDE" w:rsidRPr="00651E4D" w:rsidRDefault="00165DDE" w:rsidP="001D1777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организуют медицинское наблюдение за личным составом, его обогрев и переодевание в сухую одежду. </w:t>
      </w:r>
    </w:p>
    <w:p w14:paraId="1339098A" w14:textId="2D606A81" w:rsidR="00165DDE" w:rsidRPr="00651E4D" w:rsidRDefault="00165DDE" w:rsidP="001D177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работе в помещениях во избежание излишнего пролива воды и замерзания линий </w:t>
      </w:r>
      <w:r w:rsidR="00F31216" w:rsidRPr="00651E4D">
        <w:rPr>
          <w:rFonts w:ascii="Times New Roman" w:eastAsia="Times New Roman" w:hAnsi="Times New Roman" w:cs="Times New Roman"/>
          <w:bCs/>
          <w:sz w:val="28"/>
          <w:szCs w:val="28"/>
        </w:rPr>
        <w:t>не перекрытые</w:t>
      </w: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стволы выводят в окна, ванную, туалет. </w:t>
      </w:r>
    </w:p>
    <w:p w14:paraId="0E2FAABC" w14:textId="77777777" w:rsidR="00165DDE" w:rsidRPr="00651E4D" w:rsidRDefault="00165DDE" w:rsidP="006B62A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Чтобы избежать образования льда в рукавах, воду подогревают насосом. </w:t>
      </w:r>
    </w:p>
    <w:p w14:paraId="55B5993B" w14:textId="77777777" w:rsidR="00165DDE" w:rsidRPr="00651E4D" w:rsidRDefault="00165DDE" w:rsidP="006B62A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работе на открытых водоисточниках целесообразно забирать воду с больших глубин, где температура ее несколько выше, чем в верхних слоях или надо льдом. </w:t>
      </w:r>
    </w:p>
    <w:p w14:paraId="32C44959" w14:textId="77777777" w:rsidR="006B62A9" w:rsidRPr="00651E4D" w:rsidRDefault="00165DDE" w:rsidP="006B62A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поддержки работоспособности рукавных линий используют различные компактные источники тепла, паяльные лампы, факелы. </w:t>
      </w:r>
    </w:p>
    <w:p w14:paraId="2F3E97CD" w14:textId="77777777" w:rsidR="00165DDE" w:rsidRPr="00651E4D" w:rsidRDefault="00165DDE" w:rsidP="006B62A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Также в качестве теплоносителя используются горячая вода и водяной пар.   </w:t>
      </w:r>
    </w:p>
    <w:p w14:paraId="1469A2ED" w14:textId="77777777" w:rsidR="00651E4D" w:rsidRPr="00651E4D" w:rsidRDefault="00651E4D" w:rsidP="000A6957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B02C2CA" w14:textId="440F2776" w:rsidR="000A6957" w:rsidRPr="00651E4D" w:rsidRDefault="000A6957" w:rsidP="000A695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hAnsi="Times New Roman" w:cs="Times New Roman"/>
          <w:bCs/>
          <w:sz w:val="28"/>
          <w:szCs w:val="28"/>
        </w:rPr>
        <w:t>5-й учебный вопрос</w:t>
      </w: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53F78417" w14:textId="05ED9F7C" w:rsidR="000A6957" w:rsidRPr="00651E4D" w:rsidRDefault="000A6957" w:rsidP="000A695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>Развертывание сил и средств при неудовлетворительном водоснабжении и на безводных участках</w:t>
      </w:r>
    </w:p>
    <w:p w14:paraId="599355D9" w14:textId="77777777" w:rsidR="000A6957" w:rsidRPr="00651E4D" w:rsidRDefault="000A6957" w:rsidP="00165D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4514A77" w14:textId="1E0424B5" w:rsidR="00165DDE" w:rsidRPr="00651E4D" w:rsidRDefault="00165DDE" w:rsidP="00165DD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К участкам с неудовлетворительным водоснабжением относятся такие, где возможен </w:t>
      </w:r>
      <w:r w:rsidR="00F31216" w:rsidRPr="00651E4D">
        <w:rPr>
          <w:rFonts w:ascii="Times New Roman" w:eastAsia="Times New Roman" w:hAnsi="Times New Roman" w:cs="Times New Roman"/>
          <w:bCs/>
          <w:sz w:val="28"/>
          <w:szCs w:val="28"/>
        </w:rPr>
        <w:t>водоотбор</w:t>
      </w: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более 10–15 л/с, где расстояние до источника более 300–500 м, а также участки, где запасы воды неограничен, но имеются трудности ее забора. </w:t>
      </w:r>
    </w:p>
    <w:p w14:paraId="3DA26889" w14:textId="77777777" w:rsidR="00165DDE" w:rsidRPr="00651E4D" w:rsidRDefault="00165DDE" w:rsidP="00165DD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К безводным участкам относятся участки местности, где невозможен расход воды более 10 л/с, расстояние до водоисточника более 500 м или глубина забора более 7–10 м. </w:t>
      </w:r>
    </w:p>
    <w:p w14:paraId="1A91172E" w14:textId="77777777" w:rsidR="00165DDE" w:rsidRPr="00651E4D" w:rsidRDefault="00165DDE" w:rsidP="00165D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В этих случаях подача ОТВ осуществляется: </w:t>
      </w:r>
    </w:p>
    <w:p w14:paraId="4B32F728" w14:textId="77777777" w:rsidR="00165DDE" w:rsidRPr="00651E4D" w:rsidRDefault="00165DDE" w:rsidP="00165DDE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>перекачкой;</w:t>
      </w:r>
    </w:p>
    <w:p w14:paraId="7D40A340" w14:textId="77777777" w:rsidR="00165DDE" w:rsidRPr="00651E4D" w:rsidRDefault="00165DDE" w:rsidP="00165DDE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подвозом;  </w:t>
      </w:r>
    </w:p>
    <w:p w14:paraId="33C3D9C4" w14:textId="77777777" w:rsidR="00165DDE" w:rsidRPr="00651E4D" w:rsidRDefault="00165DDE" w:rsidP="00165DDE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с помощью гидроэлеваторов. </w:t>
      </w:r>
    </w:p>
    <w:p w14:paraId="7B86166E" w14:textId="77777777" w:rsidR="00165DDE" w:rsidRPr="00651E4D" w:rsidRDefault="00165DDE" w:rsidP="00165D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Подача огнетушащих веществ перекачкой </w:t>
      </w:r>
    </w:p>
    <w:p w14:paraId="62177F2F" w14:textId="77777777" w:rsidR="00165DDE" w:rsidRPr="00651E4D" w:rsidRDefault="00165DDE" w:rsidP="00165DD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Перекачку воды насосами пожарных машин применяют, если расстояние от водоисточника до места пожара велико, напор, развиваемый одним насосом пожарной машины, недостаточен для преодоления потерь напора в рукавных линиях и создания рабочих струй. Наиболее рационален </w:t>
      </w: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этот способ при удаленности места пожара до 2 км. Перекачка применяется также при отсутствии подъезда к водоисточнику пожарных автомобилей (при крутых или обрывистых берегах, в заболоченных местах, при вымерзании пруда или реки у берегов и т. д.). В этом случае применяют переносные мотопомпы или другие устройства, позволяющие забрать воду из труднодоступных мест. </w:t>
      </w:r>
    </w:p>
    <w:p w14:paraId="3A77066A" w14:textId="68F561C6" w:rsidR="00165DDE" w:rsidRPr="00651E4D" w:rsidRDefault="00165DDE" w:rsidP="007C01A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>Подвоз воды автоцистернами</w:t>
      </w:r>
    </w:p>
    <w:p w14:paraId="7A373FC9" w14:textId="4E5165D0" w:rsidR="00165DDE" w:rsidRPr="00651E4D" w:rsidRDefault="00165DDE" w:rsidP="002E5C8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Подвоз воды осуществляется при удаленности водоисточника </w:t>
      </w:r>
      <w:r w:rsidR="00651E4D" w:rsidRPr="00651E4D">
        <w:rPr>
          <w:rFonts w:ascii="Times New Roman" w:eastAsia="Times New Roman" w:hAnsi="Times New Roman" w:cs="Times New Roman"/>
          <w:bCs/>
          <w:sz w:val="28"/>
          <w:szCs w:val="28"/>
        </w:rPr>
        <w:t>более 2</w:t>
      </w: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 км, а также если имеются сложности в заборе воды при отсутствии технических средств, позволяющих забрать воду в неблагоприятных условиях. При принятии решения по доставке и подаче ОТВ с помощью подвоза необходимо:  </w:t>
      </w:r>
    </w:p>
    <w:p w14:paraId="3496EF1E" w14:textId="77777777" w:rsidR="00165DDE" w:rsidRPr="00651E4D" w:rsidRDefault="00165DDE" w:rsidP="00165DDE">
      <w:pPr>
        <w:pStyle w:val="a3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рассчитать и сосредоточить необходимое количество автоцистерн (АЦ), </w:t>
      </w:r>
    </w:p>
    <w:p w14:paraId="1D602E70" w14:textId="77777777" w:rsidR="00165DDE" w:rsidRPr="00651E4D" w:rsidRDefault="00165DDE" w:rsidP="00165DDE">
      <w:pPr>
        <w:pStyle w:val="a3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создать у водоисточника пункт заправки автоцистерн, </w:t>
      </w:r>
    </w:p>
    <w:p w14:paraId="0DE23EAE" w14:textId="77777777" w:rsidR="00165DDE" w:rsidRPr="00651E4D" w:rsidRDefault="00165DDE" w:rsidP="00165DDE">
      <w:pPr>
        <w:pStyle w:val="a3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создать у места пожара пункт расхода воды, </w:t>
      </w:r>
    </w:p>
    <w:p w14:paraId="3B8B5155" w14:textId="77777777" w:rsidR="00165DDE" w:rsidRPr="00651E4D" w:rsidRDefault="00165DDE" w:rsidP="00165DDE">
      <w:pPr>
        <w:pStyle w:val="a3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определить оптимальные варианты заправки цистерн и подачи воды, </w:t>
      </w:r>
    </w:p>
    <w:p w14:paraId="6ABC0597" w14:textId="77777777" w:rsidR="00165DDE" w:rsidRPr="00651E4D" w:rsidRDefault="00165DDE" w:rsidP="00165DDE">
      <w:pPr>
        <w:pStyle w:val="a3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назначить ответственных лиц за работу на организуемых пунктах. </w:t>
      </w:r>
    </w:p>
    <w:p w14:paraId="4A2F5848" w14:textId="77777777" w:rsidR="00165DDE" w:rsidRPr="00651E4D" w:rsidRDefault="00165DDE" w:rsidP="007C01AE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Схемы заправки пожарных автоцистерн или приспособленной техники могут быть различны. </w:t>
      </w:r>
    </w:p>
    <w:p w14:paraId="155AA79D" w14:textId="77777777" w:rsidR="00165DDE" w:rsidRPr="00651E4D" w:rsidRDefault="00165DDE" w:rsidP="00165DDE">
      <w:pPr>
        <w:shd w:val="clear" w:color="auto" w:fill="FFFFFF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Наиболее распространенными являются: </w:t>
      </w:r>
    </w:p>
    <w:p w14:paraId="51DCE343" w14:textId="77777777" w:rsidR="00165DDE" w:rsidRPr="00651E4D" w:rsidRDefault="00165DDE" w:rsidP="00165DDE">
      <w:pPr>
        <w:pStyle w:val="a3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самостоятельный забор воды пожарной машиной;  </w:t>
      </w:r>
    </w:p>
    <w:p w14:paraId="22076825" w14:textId="77777777" w:rsidR="00165DDE" w:rsidRPr="00651E4D" w:rsidRDefault="00165DDE" w:rsidP="00165DDE">
      <w:pPr>
        <w:pStyle w:val="a3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заправка емкости автоцистерны насосом пожарного автомобиля, пожарной мотопомпы заливкой или с помощью гидроэлеватора.  </w:t>
      </w:r>
    </w:p>
    <w:p w14:paraId="11330F03" w14:textId="28B4E4A3" w:rsidR="00165DDE" w:rsidRPr="00651E4D" w:rsidRDefault="002A45D4" w:rsidP="002A45D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>5.1.</w:t>
      </w:r>
      <w:r w:rsidR="007C01AE"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65DDE"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Забор воды с помощью гидроэлеваторных систем </w:t>
      </w:r>
    </w:p>
    <w:p w14:paraId="6ED3A913" w14:textId="77777777" w:rsidR="00165DDE" w:rsidRPr="00651E4D" w:rsidRDefault="00165DDE" w:rsidP="00165DD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Непосредственному забору воды пожарными автомобилями из естественных водоисточников часто препятствуют крутые и заболоченные </w:t>
      </w: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берега. В таких случаях необходимо применять для забора воды гидроэлеватор Г-600 и его модификации. </w:t>
      </w:r>
    </w:p>
    <w:p w14:paraId="490A2694" w14:textId="77777777" w:rsidR="00165DDE" w:rsidRPr="00651E4D" w:rsidRDefault="00165DDE" w:rsidP="00165DD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обеспечения безопасности участников боевых действий по тушению пожаров, возможности </w:t>
      </w:r>
      <w:proofErr w:type="gramStart"/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>маневра</w:t>
      </w:r>
      <w:proofErr w:type="gramEnd"/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прибывающей пожарной и аварийно- спасательной техники и установки резервной пожарной техники проводятся действия по ограничению доступа посторонних лиц к месту пожара, движения транспорта на прилегающей к нему территории, в том числе принудительного перемещения с соблюдением требований законодательства Российской Федерации.</w:t>
      </w:r>
    </w:p>
    <w:p w14:paraId="2576CC2A" w14:textId="77777777" w:rsidR="00165DDE" w:rsidRPr="00651E4D" w:rsidRDefault="00165DDE" w:rsidP="00165DD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D">
        <w:rPr>
          <w:rFonts w:ascii="Times New Roman" w:eastAsia="Times New Roman" w:hAnsi="Times New Roman" w:cs="Times New Roman"/>
          <w:bCs/>
          <w:sz w:val="28"/>
          <w:szCs w:val="28"/>
        </w:rPr>
        <w:t>При тушении пожаров с повышенным номером (рангом) пожара, в случае, когда техники, стоящей в боевом расчете, недостаточно, РТП принимается решение о привлечении техники опорных пунктов по тушению крупных пожаров и проведению АСР.</w:t>
      </w:r>
    </w:p>
    <w:p w14:paraId="59833D46" w14:textId="77777777" w:rsidR="00D22DFC" w:rsidRPr="00651E4D" w:rsidRDefault="00D22DFC" w:rsidP="00165DD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AD2945A" w14:textId="77777777" w:rsidR="00165DDE" w:rsidRPr="00651E4D" w:rsidRDefault="00165DDE" w:rsidP="00165DD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B920615" w14:textId="77777777" w:rsidR="00165DDE" w:rsidRPr="00651E4D" w:rsidRDefault="00165DDE" w:rsidP="00165DD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C000EBF" w14:textId="77777777" w:rsidR="005E2DBF" w:rsidRPr="00651E4D" w:rsidRDefault="005E2DBF" w:rsidP="00165DD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9429B4A" w14:textId="77777777" w:rsidR="005E2DBF" w:rsidRPr="00651E4D" w:rsidRDefault="005E2DBF" w:rsidP="00165DD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B4C40EC" w14:textId="77777777" w:rsidR="005E2DBF" w:rsidRPr="00651E4D" w:rsidRDefault="005E2DBF" w:rsidP="00165DD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7636BCF" w14:textId="77777777" w:rsidR="005E2DBF" w:rsidRPr="00651E4D" w:rsidRDefault="005E2DBF" w:rsidP="00165DD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C2BC861" w14:textId="77777777" w:rsidR="005E2DBF" w:rsidRPr="00651E4D" w:rsidRDefault="005E2DBF" w:rsidP="00165DD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6B30575" w14:textId="77777777" w:rsidR="005E2DBF" w:rsidRPr="00651E4D" w:rsidRDefault="005E2DBF" w:rsidP="00165DD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CE539A3" w14:textId="77777777" w:rsidR="005E2DBF" w:rsidRPr="00651E4D" w:rsidRDefault="005E2DBF" w:rsidP="00165DD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0E0FDC7" w14:textId="77777777" w:rsidR="002A45D4" w:rsidRPr="00651E4D" w:rsidRDefault="002A45D4" w:rsidP="00165DD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CD1D6A0" w14:textId="77777777" w:rsidR="007C01AE" w:rsidRPr="00651E4D" w:rsidRDefault="007C01AE" w:rsidP="001D1777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0A15093" w14:textId="77777777" w:rsidR="007C01AE" w:rsidRPr="00651E4D" w:rsidRDefault="007C01AE" w:rsidP="001D1777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711350A" w14:textId="77777777" w:rsidR="007C01AE" w:rsidRPr="00651E4D" w:rsidRDefault="007C01AE" w:rsidP="001D1777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8C22D12" w14:textId="77777777" w:rsidR="007C01AE" w:rsidRPr="00651E4D" w:rsidRDefault="007C01AE" w:rsidP="001D1777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18A3A1E" w14:textId="77777777" w:rsidR="007C01AE" w:rsidRPr="00651E4D" w:rsidRDefault="007C01AE" w:rsidP="001D1777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662D964" w14:textId="77777777" w:rsidR="007C01AE" w:rsidRPr="00651E4D" w:rsidRDefault="007C01AE" w:rsidP="007C01AE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27493C9" w14:textId="3EB416C9" w:rsidR="00097931" w:rsidRPr="00651E4D" w:rsidRDefault="00097931" w:rsidP="007C01AE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51E4D">
        <w:rPr>
          <w:rFonts w:ascii="Times New Roman" w:hAnsi="Times New Roman" w:cs="Times New Roman"/>
          <w:bCs/>
          <w:sz w:val="28"/>
          <w:szCs w:val="28"/>
        </w:rPr>
        <w:lastRenderedPageBreak/>
        <w:t>Литература</w:t>
      </w:r>
    </w:p>
    <w:p w14:paraId="3D564D5A" w14:textId="77777777" w:rsidR="00097931" w:rsidRPr="00651E4D" w:rsidRDefault="00097931" w:rsidP="00097931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2E24C8A" w14:textId="0A2ADEDA" w:rsidR="00097931" w:rsidRPr="00651E4D" w:rsidRDefault="00097931" w:rsidP="00F31216">
      <w:pPr>
        <w:pStyle w:val="ConsPlusNonforma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1E4D">
        <w:rPr>
          <w:rFonts w:ascii="Times New Roman" w:hAnsi="Times New Roman" w:cs="Times New Roman"/>
          <w:bCs/>
          <w:sz w:val="28"/>
          <w:szCs w:val="28"/>
        </w:rPr>
        <w:t xml:space="preserve">Приказ МЧС России </w:t>
      </w:r>
      <w:r w:rsidR="00F31216" w:rsidRPr="00651E4D">
        <w:rPr>
          <w:rFonts w:ascii="Times New Roman" w:hAnsi="Times New Roman" w:cs="Times New Roman"/>
          <w:bCs/>
          <w:sz w:val="28"/>
          <w:szCs w:val="28"/>
        </w:rPr>
        <w:t>от 16 сентября 2024 года № 777 «Об утверждении Боевого устава подразделений пожарной охраны, определяющего порядок организации тушения пожаров и проведения аварийно-спасательных работ»</w:t>
      </w:r>
      <w:r w:rsidR="007C01AE" w:rsidRPr="002E5C8E">
        <w:rPr>
          <w:rFonts w:ascii="Times New Roman" w:hAnsi="Times New Roman" w:cs="Times New Roman"/>
          <w:bCs/>
          <w:sz w:val="28"/>
        </w:rPr>
        <w:t>;</w:t>
      </w:r>
    </w:p>
    <w:p w14:paraId="2E9F119E" w14:textId="2D8B2DEE" w:rsidR="00097931" w:rsidRPr="00651E4D" w:rsidRDefault="00097931" w:rsidP="00097931">
      <w:pPr>
        <w:pStyle w:val="ConsPlusNonforma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1E4D">
        <w:rPr>
          <w:rFonts w:ascii="Times New Roman" w:hAnsi="Times New Roman" w:cs="Times New Roman"/>
          <w:bCs/>
          <w:sz w:val="28"/>
          <w:szCs w:val="28"/>
        </w:rPr>
        <w:t>Учебное пособие Пожарная тактика 2012</w:t>
      </w:r>
      <w:r w:rsidR="007C01AE" w:rsidRPr="002E5C8E">
        <w:rPr>
          <w:rFonts w:ascii="Times New Roman" w:hAnsi="Times New Roman" w:cs="Times New Roman"/>
          <w:bCs/>
          <w:sz w:val="28"/>
        </w:rPr>
        <w:t>;</w:t>
      </w:r>
    </w:p>
    <w:p w14:paraId="277398D1" w14:textId="25B93746" w:rsidR="00097931" w:rsidRPr="00651E4D" w:rsidRDefault="00097931" w:rsidP="00097931">
      <w:pPr>
        <w:pStyle w:val="ConsPlusNonforma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1E4D">
        <w:rPr>
          <w:rFonts w:ascii="Times New Roman" w:hAnsi="Times New Roman" w:cs="Times New Roman"/>
          <w:bCs/>
          <w:sz w:val="28"/>
          <w:szCs w:val="28"/>
        </w:rPr>
        <w:t xml:space="preserve">В.В. </w:t>
      </w:r>
      <w:proofErr w:type="spellStart"/>
      <w:r w:rsidRPr="00651E4D">
        <w:rPr>
          <w:rFonts w:ascii="Times New Roman" w:hAnsi="Times New Roman" w:cs="Times New Roman"/>
          <w:bCs/>
          <w:sz w:val="28"/>
          <w:szCs w:val="28"/>
        </w:rPr>
        <w:t>Теребнев</w:t>
      </w:r>
      <w:proofErr w:type="spellEnd"/>
      <w:r w:rsidRPr="00651E4D">
        <w:rPr>
          <w:rFonts w:ascii="Times New Roman" w:hAnsi="Times New Roman" w:cs="Times New Roman"/>
          <w:bCs/>
          <w:sz w:val="28"/>
          <w:szCs w:val="28"/>
        </w:rPr>
        <w:t xml:space="preserve">, А.В. </w:t>
      </w:r>
      <w:proofErr w:type="spellStart"/>
      <w:r w:rsidRPr="00651E4D">
        <w:rPr>
          <w:rFonts w:ascii="Times New Roman" w:hAnsi="Times New Roman" w:cs="Times New Roman"/>
          <w:bCs/>
          <w:sz w:val="28"/>
          <w:szCs w:val="28"/>
        </w:rPr>
        <w:t>Подгрушный</w:t>
      </w:r>
      <w:proofErr w:type="spellEnd"/>
      <w:r w:rsidRPr="00651E4D">
        <w:rPr>
          <w:rFonts w:ascii="Times New Roman" w:hAnsi="Times New Roman" w:cs="Times New Roman"/>
          <w:bCs/>
          <w:sz w:val="28"/>
          <w:szCs w:val="28"/>
        </w:rPr>
        <w:t>; курс лекций «Пожарная тактика»</w:t>
      </w:r>
      <w:r w:rsidR="007C01AE" w:rsidRPr="002E5C8E">
        <w:rPr>
          <w:rFonts w:ascii="Times New Roman" w:hAnsi="Times New Roman" w:cs="Times New Roman"/>
          <w:bCs/>
          <w:sz w:val="28"/>
        </w:rPr>
        <w:t>;</w:t>
      </w:r>
      <w:r w:rsidRPr="00651E4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8BA492B" w14:textId="4FB3A404" w:rsidR="00097931" w:rsidRPr="00651E4D" w:rsidRDefault="007C01AE" w:rsidP="00097931">
      <w:pPr>
        <w:pStyle w:val="ConsPlusNonforma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1E4D">
        <w:rPr>
          <w:rFonts w:ascii="Times New Roman" w:hAnsi="Times New Roman" w:cs="Times New Roman"/>
          <w:bCs/>
          <w:sz w:val="28"/>
          <w:szCs w:val="28"/>
        </w:rPr>
        <w:t xml:space="preserve">Учебное пособие </w:t>
      </w:r>
      <w:r w:rsidR="00097931" w:rsidRPr="00651E4D">
        <w:rPr>
          <w:rFonts w:ascii="Times New Roman" w:hAnsi="Times New Roman" w:cs="Times New Roman"/>
          <w:bCs/>
          <w:sz w:val="28"/>
          <w:szCs w:val="28"/>
        </w:rPr>
        <w:t xml:space="preserve">Н.Ю. </w:t>
      </w:r>
      <w:proofErr w:type="spellStart"/>
      <w:r w:rsidR="00097931" w:rsidRPr="00651E4D">
        <w:rPr>
          <w:rFonts w:ascii="Times New Roman" w:hAnsi="Times New Roman" w:cs="Times New Roman"/>
          <w:bCs/>
          <w:sz w:val="28"/>
          <w:szCs w:val="28"/>
        </w:rPr>
        <w:t>Клименти</w:t>
      </w:r>
      <w:proofErr w:type="spellEnd"/>
      <w:r w:rsidR="00097931" w:rsidRPr="00651E4D">
        <w:rPr>
          <w:rFonts w:ascii="Times New Roman" w:hAnsi="Times New Roman" w:cs="Times New Roman"/>
          <w:bCs/>
          <w:sz w:val="28"/>
          <w:szCs w:val="28"/>
        </w:rPr>
        <w:t xml:space="preserve"> 2013.</w:t>
      </w:r>
    </w:p>
    <w:p w14:paraId="3D95B5C9" w14:textId="77777777" w:rsidR="00097931" w:rsidRPr="00651E4D" w:rsidRDefault="00097931" w:rsidP="00097931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36BBE95" w14:textId="77777777" w:rsidR="00097931" w:rsidRPr="00651E4D" w:rsidRDefault="00097931" w:rsidP="00097931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77B1672" w14:textId="77777777" w:rsidR="00097931" w:rsidRPr="00651E4D" w:rsidRDefault="00097931" w:rsidP="00097931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818F5B8" w14:textId="77777777" w:rsidR="00097931" w:rsidRPr="00651E4D" w:rsidRDefault="00097931" w:rsidP="00097931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09779AC" w14:textId="77777777" w:rsidR="00097931" w:rsidRPr="00651E4D" w:rsidRDefault="00097931" w:rsidP="00097931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E238F8D" w14:textId="77777777" w:rsidR="00097931" w:rsidRPr="00651E4D" w:rsidRDefault="00097931" w:rsidP="00097931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5470CC9" w14:textId="77777777" w:rsidR="00097931" w:rsidRPr="00651E4D" w:rsidRDefault="00097931" w:rsidP="00097931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1C23876" w14:textId="77777777" w:rsidR="00097931" w:rsidRPr="00651E4D" w:rsidRDefault="00097931" w:rsidP="00097931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2FCDE9B" w14:textId="77777777" w:rsidR="00097931" w:rsidRPr="00651E4D" w:rsidRDefault="00097931" w:rsidP="00097931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9F4D50B" w14:textId="77777777" w:rsidR="00097931" w:rsidRPr="00651E4D" w:rsidRDefault="00097931" w:rsidP="00097931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09E0732" w14:textId="77777777" w:rsidR="00097931" w:rsidRPr="00651E4D" w:rsidRDefault="00097931" w:rsidP="00097931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9870132" w14:textId="77777777" w:rsidR="00097931" w:rsidRPr="00651E4D" w:rsidRDefault="00097931" w:rsidP="00097931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097931" w:rsidRPr="00651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4C0F"/>
    <w:multiLevelType w:val="multilevel"/>
    <w:tmpl w:val="1F8CB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42656"/>
    <w:multiLevelType w:val="hybridMultilevel"/>
    <w:tmpl w:val="BF220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C516D"/>
    <w:multiLevelType w:val="hybridMultilevel"/>
    <w:tmpl w:val="08F4D7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823E40"/>
    <w:multiLevelType w:val="hybridMultilevel"/>
    <w:tmpl w:val="CE089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95250"/>
    <w:multiLevelType w:val="hybridMultilevel"/>
    <w:tmpl w:val="311093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A71EA"/>
    <w:multiLevelType w:val="hybridMultilevel"/>
    <w:tmpl w:val="F86A8B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58138A"/>
    <w:multiLevelType w:val="hybridMultilevel"/>
    <w:tmpl w:val="8FA88618"/>
    <w:lvl w:ilvl="0" w:tplc="35AEDA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66897"/>
    <w:multiLevelType w:val="hybridMultilevel"/>
    <w:tmpl w:val="89087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41F3E"/>
    <w:multiLevelType w:val="multilevel"/>
    <w:tmpl w:val="9F64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962559"/>
    <w:multiLevelType w:val="hybridMultilevel"/>
    <w:tmpl w:val="1068C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C4723"/>
    <w:multiLevelType w:val="hybridMultilevel"/>
    <w:tmpl w:val="809A20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9FE4DD9"/>
    <w:multiLevelType w:val="hybridMultilevel"/>
    <w:tmpl w:val="7584C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6E7ED3"/>
    <w:multiLevelType w:val="multilevel"/>
    <w:tmpl w:val="6298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D1048A"/>
    <w:multiLevelType w:val="multilevel"/>
    <w:tmpl w:val="A34E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7A2482"/>
    <w:multiLevelType w:val="hybridMultilevel"/>
    <w:tmpl w:val="8EC0D85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080A17"/>
    <w:multiLevelType w:val="multilevel"/>
    <w:tmpl w:val="AFF4C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105DB2"/>
    <w:multiLevelType w:val="hybridMultilevel"/>
    <w:tmpl w:val="86669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EF60CE"/>
    <w:multiLevelType w:val="hybridMultilevel"/>
    <w:tmpl w:val="B0BEDB5C"/>
    <w:lvl w:ilvl="0" w:tplc="D88E4D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EB294A"/>
    <w:multiLevelType w:val="hybridMultilevel"/>
    <w:tmpl w:val="1E12168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729FE"/>
    <w:multiLevelType w:val="hybridMultilevel"/>
    <w:tmpl w:val="3DBCC14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E7D3C"/>
    <w:multiLevelType w:val="hybridMultilevel"/>
    <w:tmpl w:val="5EFA1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21389D"/>
    <w:multiLevelType w:val="hybridMultilevel"/>
    <w:tmpl w:val="C5000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038451">
    <w:abstractNumId w:val="17"/>
  </w:num>
  <w:num w:numId="2" w16cid:durableId="805201651">
    <w:abstractNumId w:val="12"/>
  </w:num>
  <w:num w:numId="3" w16cid:durableId="933198677">
    <w:abstractNumId w:val="15"/>
  </w:num>
  <w:num w:numId="4" w16cid:durableId="155389393">
    <w:abstractNumId w:val="0"/>
  </w:num>
  <w:num w:numId="5" w16cid:durableId="549267188">
    <w:abstractNumId w:val="8"/>
  </w:num>
  <w:num w:numId="6" w16cid:durableId="52631186">
    <w:abstractNumId w:val="13"/>
  </w:num>
  <w:num w:numId="7" w16cid:durableId="108549043">
    <w:abstractNumId w:val="1"/>
  </w:num>
  <w:num w:numId="8" w16cid:durableId="1204057144">
    <w:abstractNumId w:val="4"/>
  </w:num>
  <w:num w:numId="9" w16cid:durableId="1669018872">
    <w:abstractNumId w:val="11"/>
  </w:num>
  <w:num w:numId="10" w16cid:durableId="2050570051">
    <w:abstractNumId w:val="18"/>
  </w:num>
  <w:num w:numId="11" w16cid:durableId="725224696">
    <w:abstractNumId w:val="3"/>
  </w:num>
  <w:num w:numId="12" w16cid:durableId="1920941308">
    <w:abstractNumId w:val="10"/>
  </w:num>
  <w:num w:numId="13" w16cid:durableId="708383324">
    <w:abstractNumId w:val="2"/>
  </w:num>
  <w:num w:numId="14" w16cid:durableId="1581981573">
    <w:abstractNumId w:val="7"/>
  </w:num>
  <w:num w:numId="15" w16cid:durableId="905341693">
    <w:abstractNumId w:val="16"/>
  </w:num>
  <w:num w:numId="16" w16cid:durableId="2096708195">
    <w:abstractNumId w:val="5"/>
  </w:num>
  <w:num w:numId="17" w16cid:durableId="108354133">
    <w:abstractNumId w:val="20"/>
  </w:num>
  <w:num w:numId="18" w16cid:durableId="1722097509">
    <w:abstractNumId w:val="19"/>
  </w:num>
  <w:num w:numId="19" w16cid:durableId="1916471178">
    <w:abstractNumId w:val="14"/>
  </w:num>
  <w:num w:numId="20" w16cid:durableId="67387246">
    <w:abstractNumId w:val="9"/>
  </w:num>
  <w:num w:numId="21" w16cid:durableId="1874730820">
    <w:abstractNumId w:val="6"/>
  </w:num>
  <w:num w:numId="22" w16cid:durableId="143952608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679"/>
    <w:rsid w:val="00097931"/>
    <w:rsid w:val="000A6957"/>
    <w:rsid w:val="00165DDE"/>
    <w:rsid w:val="001D1777"/>
    <w:rsid w:val="00274A55"/>
    <w:rsid w:val="002A45D4"/>
    <w:rsid w:val="002E5C8E"/>
    <w:rsid w:val="00313453"/>
    <w:rsid w:val="00325BE0"/>
    <w:rsid w:val="003B54BA"/>
    <w:rsid w:val="00537E2C"/>
    <w:rsid w:val="005E2DBF"/>
    <w:rsid w:val="0062251E"/>
    <w:rsid w:val="00651E4D"/>
    <w:rsid w:val="006A4563"/>
    <w:rsid w:val="006A7121"/>
    <w:rsid w:val="006B62A9"/>
    <w:rsid w:val="006D603D"/>
    <w:rsid w:val="006E52FE"/>
    <w:rsid w:val="006F16B8"/>
    <w:rsid w:val="0076249F"/>
    <w:rsid w:val="007C01AE"/>
    <w:rsid w:val="00841E7F"/>
    <w:rsid w:val="00896276"/>
    <w:rsid w:val="008C2110"/>
    <w:rsid w:val="00962AC7"/>
    <w:rsid w:val="009D7F00"/>
    <w:rsid w:val="00A26795"/>
    <w:rsid w:val="00A960F4"/>
    <w:rsid w:val="00B00517"/>
    <w:rsid w:val="00BD27B7"/>
    <w:rsid w:val="00C13D45"/>
    <w:rsid w:val="00C3185B"/>
    <w:rsid w:val="00C34679"/>
    <w:rsid w:val="00D22DFC"/>
    <w:rsid w:val="00DB2BFB"/>
    <w:rsid w:val="00E83D2E"/>
    <w:rsid w:val="00F3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CDEC6"/>
  <w15:docId w15:val="{09FEAEC9-5B4D-4066-BDAC-D49A5D42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DDE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65D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65DDE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1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85B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9D7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Другое_"/>
    <w:basedOn w:val="a0"/>
    <w:link w:val="a8"/>
    <w:uiPriority w:val="99"/>
    <w:rsid w:val="009D7F00"/>
    <w:rPr>
      <w:rFonts w:ascii="Arial" w:hAnsi="Arial" w:cs="Arial"/>
      <w:b/>
      <w:bCs/>
      <w:sz w:val="16"/>
      <w:szCs w:val="16"/>
    </w:rPr>
  </w:style>
  <w:style w:type="paragraph" w:customStyle="1" w:styleId="a8">
    <w:name w:val="Другое"/>
    <w:basedOn w:val="a"/>
    <w:link w:val="a7"/>
    <w:uiPriority w:val="99"/>
    <w:rsid w:val="009D7F00"/>
    <w:pPr>
      <w:widowControl w:val="0"/>
      <w:spacing w:after="0" w:line="302" w:lineRule="auto"/>
      <w:ind w:firstLine="400"/>
    </w:pPr>
    <w:rPr>
      <w:rFonts w:ascii="Arial" w:eastAsiaTheme="minorHAnsi" w:hAnsi="Arial" w:cs="Arial"/>
      <w:b/>
      <w:bCs/>
      <w:sz w:val="16"/>
      <w:szCs w:val="16"/>
      <w:lang w:eastAsia="en-US"/>
    </w:rPr>
  </w:style>
  <w:style w:type="table" w:styleId="a9">
    <w:name w:val="Table Grid"/>
    <w:basedOn w:val="a1"/>
    <w:uiPriority w:val="59"/>
    <w:rsid w:val="006A7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A55B1-2006-4B27-BBAD-559F16598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13</Pages>
  <Words>2384</Words>
  <Characters>13589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c6</cp:lastModifiedBy>
  <cp:revision>28</cp:revision>
  <dcterms:created xsi:type="dcterms:W3CDTF">2020-11-11T06:01:00Z</dcterms:created>
  <dcterms:modified xsi:type="dcterms:W3CDTF">2025-06-26T01:37:00Z</dcterms:modified>
</cp:coreProperties>
</file>